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3B09" w14:textId="77777777" w:rsidR="006724B3" w:rsidRDefault="00574CB8" w:rsidP="00853EC2">
      <w:pPr>
        <w:spacing w:after="0"/>
        <w:jc w:val="center"/>
        <w:rPr>
          <w:rFonts w:asciiTheme="minorBidi" w:hAnsiTheme="minorBidi"/>
          <w:b/>
        </w:rPr>
      </w:pPr>
      <w:r>
        <w:rPr>
          <w:rFonts w:asciiTheme="minorBidi" w:hAnsiTheme="minorBidi"/>
          <w:b/>
          <w:noProof/>
        </w:rPr>
        <w:drawing>
          <wp:inline distT="0" distB="0" distL="0" distR="0" wp14:anchorId="4AB10429" wp14:editId="03F96C72">
            <wp:extent cx="5943600" cy="861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U_Master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inline>
        </w:drawing>
      </w:r>
    </w:p>
    <w:p w14:paraId="493D8C01" w14:textId="4E0D1CF2" w:rsidR="0046222E" w:rsidRPr="00A536B2" w:rsidRDefault="00AF7CBD" w:rsidP="00D0031D">
      <w:pPr>
        <w:jc w:val="center"/>
        <w:rPr>
          <w:rFonts w:asciiTheme="minorBidi" w:hAnsiTheme="minorBidi"/>
          <w:b/>
          <w:sz w:val="24"/>
          <w:szCs w:val="24"/>
        </w:rPr>
      </w:pPr>
      <w:r>
        <w:rPr>
          <w:rFonts w:asciiTheme="minorBidi" w:hAnsiTheme="minorBidi"/>
          <w:b/>
          <w:sz w:val="24"/>
          <w:szCs w:val="24"/>
        </w:rPr>
        <w:t>2017-2018</w:t>
      </w:r>
      <w:r w:rsidR="0046222E" w:rsidRPr="00A536B2">
        <w:rPr>
          <w:rFonts w:asciiTheme="minorBidi" w:hAnsiTheme="minorBidi"/>
          <w:b/>
          <w:sz w:val="24"/>
          <w:szCs w:val="24"/>
        </w:rPr>
        <w:t xml:space="preserve"> Po</w:t>
      </w:r>
      <w:r w:rsidR="00853EC2" w:rsidRPr="00A536B2">
        <w:rPr>
          <w:rFonts w:asciiTheme="minorBidi" w:hAnsiTheme="minorBidi"/>
          <w:b/>
          <w:sz w:val="24"/>
          <w:szCs w:val="24"/>
        </w:rPr>
        <w:t xml:space="preserve">int University </w:t>
      </w:r>
      <w:r w:rsidR="00176CF2" w:rsidRPr="00A536B2">
        <w:rPr>
          <w:rFonts w:asciiTheme="minorBidi" w:hAnsiTheme="minorBidi"/>
          <w:b/>
          <w:sz w:val="24"/>
          <w:szCs w:val="24"/>
        </w:rPr>
        <w:t>Housing</w:t>
      </w:r>
      <w:r w:rsidR="00853EC2" w:rsidRPr="00A536B2">
        <w:rPr>
          <w:rFonts w:asciiTheme="minorBidi" w:hAnsiTheme="minorBidi"/>
          <w:b/>
          <w:sz w:val="24"/>
          <w:szCs w:val="24"/>
        </w:rPr>
        <w:t xml:space="preserve"> Contract</w:t>
      </w:r>
    </w:p>
    <w:p w14:paraId="11FBA972" w14:textId="77777777" w:rsidR="002F3DFD" w:rsidRDefault="00B93AC2" w:rsidP="002F3DFD">
      <w:pPr>
        <w:spacing w:after="320"/>
        <w:rPr>
          <w:rFonts w:asciiTheme="minorBidi" w:hAnsiTheme="minorBidi"/>
        </w:rPr>
      </w:pPr>
      <w:r w:rsidRPr="00844361">
        <w:rPr>
          <w:rFonts w:asciiTheme="minorBidi" w:hAnsiTheme="minorBidi"/>
        </w:rPr>
        <w:t xml:space="preserve">Residence Life at Point University seeks to provide an educational environment conducive to the learning process.  Residence Life is dedicated to providing programs and services </w:t>
      </w:r>
      <w:r w:rsidR="006223DE">
        <w:rPr>
          <w:rFonts w:asciiTheme="minorBidi" w:hAnsiTheme="minorBidi"/>
        </w:rPr>
        <w:t>which</w:t>
      </w:r>
      <w:r w:rsidRPr="00844361">
        <w:rPr>
          <w:rFonts w:asciiTheme="minorBidi" w:hAnsiTheme="minorBidi"/>
        </w:rPr>
        <w:t xml:space="preserve"> meet the student’s physical, social, spir</w:t>
      </w:r>
      <w:r w:rsidR="006223DE">
        <w:rPr>
          <w:rFonts w:asciiTheme="minorBidi" w:hAnsiTheme="minorBidi"/>
        </w:rPr>
        <w:t>itual, and educational needs. F</w:t>
      </w:r>
      <w:r w:rsidRPr="00844361">
        <w:rPr>
          <w:rFonts w:asciiTheme="minorBidi" w:hAnsiTheme="minorBidi"/>
        </w:rPr>
        <w:t>ull-time student</w:t>
      </w:r>
      <w:r w:rsidR="006223DE">
        <w:rPr>
          <w:rFonts w:asciiTheme="minorBidi" w:hAnsiTheme="minorBidi"/>
        </w:rPr>
        <w:t>s</w:t>
      </w:r>
      <w:r w:rsidRPr="00844361">
        <w:rPr>
          <w:rFonts w:asciiTheme="minorBidi" w:hAnsiTheme="minorBidi"/>
        </w:rPr>
        <w:t xml:space="preserve"> </w:t>
      </w:r>
      <w:r w:rsidR="006223DE">
        <w:rPr>
          <w:rFonts w:asciiTheme="minorBidi" w:hAnsiTheme="minorBidi"/>
        </w:rPr>
        <w:t>are</w:t>
      </w:r>
      <w:r w:rsidRPr="00844361">
        <w:rPr>
          <w:rFonts w:asciiTheme="minorBidi" w:hAnsiTheme="minorBidi"/>
        </w:rPr>
        <w:t xml:space="preserve"> required to live on campus with the exception of those who meet the criteria stated in </w:t>
      </w:r>
      <w:r w:rsidR="002F3DFD">
        <w:rPr>
          <w:rFonts w:asciiTheme="minorBidi" w:hAnsiTheme="minorBidi"/>
        </w:rPr>
        <w:t>the</w:t>
      </w:r>
      <w:r w:rsidRPr="00844361">
        <w:rPr>
          <w:rFonts w:asciiTheme="minorBidi" w:hAnsiTheme="minorBidi"/>
          <w:i/>
          <w:iCs/>
        </w:rPr>
        <w:t xml:space="preserve"> </w:t>
      </w:r>
      <w:r w:rsidR="002F3DFD">
        <w:rPr>
          <w:rFonts w:asciiTheme="minorBidi" w:hAnsiTheme="minorBidi"/>
          <w:i/>
          <w:iCs/>
        </w:rPr>
        <w:t>Point Community Honor Code</w:t>
      </w:r>
      <w:r w:rsidRPr="00844361">
        <w:rPr>
          <w:rFonts w:asciiTheme="minorBidi" w:hAnsiTheme="minorBidi"/>
        </w:rPr>
        <w:t>.</w:t>
      </w:r>
      <w:r w:rsidR="00C551A6">
        <w:rPr>
          <w:rFonts w:asciiTheme="minorBidi" w:hAnsiTheme="minorBidi"/>
        </w:rPr>
        <w:t xml:space="preserve">  </w:t>
      </w:r>
      <w:r w:rsidRPr="00844361">
        <w:rPr>
          <w:rFonts w:asciiTheme="minorBidi" w:hAnsiTheme="minorBidi"/>
        </w:rPr>
        <w:t>With this in mind, the University and the Student have agreed to the terms and conditions of the following contract:</w:t>
      </w:r>
    </w:p>
    <w:p w14:paraId="0B2ADA56" w14:textId="7EA02D49" w:rsidR="00B93AC2" w:rsidRPr="00844361" w:rsidRDefault="00844361" w:rsidP="002F3DFD">
      <w:pPr>
        <w:spacing w:after="320"/>
        <w:jc w:val="center"/>
        <w:rPr>
          <w:rFonts w:asciiTheme="minorBidi" w:hAnsiTheme="minorBidi"/>
          <w:b/>
          <w:sz w:val="24"/>
          <w:szCs w:val="24"/>
        </w:rPr>
      </w:pPr>
      <w:r w:rsidRPr="00844361">
        <w:rPr>
          <w:rFonts w:asciiTheme="minorBidi" w:hAnsiTheme="minorBidi"/>
          <w:b/>
          <w:sz w:val="24"/>
          <w:szCs w:val="24"/>
        </w:rPr>
        <w:t>TERMS OF AGREEMEMNT</w:t>
      </w:r>
    </w:p>
    <w:p w14:paraId="0606BDB5" w14:textId="77777777" w:rsidR="00FC6F94" w:rsidRPr="00844361" w:rsidRDefault="00B93AC2" w:rsidP="00844361">
      <w:pPr>
        <w:spacing w:after="0"/>
        <w:rPr>
          <w:rFonts w:asciiTheme="minorBidi" w:hAnsiTheme="minorBidi"/>
          <w:b/>
          <w:i/>
          <w:iCs/>
        </w:rPr>
      </w:pPr>
      <w:r w:rsidRPr="00844361">
        <w:rPr>
          <w:rFonts w:asciiTheme="minorBidi" w:hAnsiTheme="minorBidi"/>
          <w:b/>
          <w:i/>
          <w:iCs/>
        </w:rPr>
        <w:t xml:space="preserve">Eligibility </w:t>
      </w:r>
    </w:p>
    <w:p w14:paraId="4BA87F87" w14:textId="1C6D8D85" w:rsidR="00B93AC2" w:rsidRPr="00844361" w:rsidRDefault="00B93AC2" w:rsidP="00D146AB">
      <w:pPr>
        <w:rPr>
          <w:rFonts w:asciiTheme="minorBidi" w:hAnsiTheme="minorBidi"/>
        </w:rPr>
      </w:pPr>
      <w:r w:rsidRPr="00844361">
        <w:rPr>
          <w:rFonts w:asciiTheme="minorBidi" w:hAnsiTheme="minorBidi"/>
        </w:rPr>
        <w:t xml:space="preserve">Point University </w:t>
      </w:r>
      <w:r w:rsidR="006223DE">
        <w:rPr>
          <w:rFonts w:asciiTheme="minorBidi" w:hAnsiTheme="minorBidi"/>
        </w:rPr>
        <w:t xml:space="preserve">students </w:t>
      </w:r>
      <w:r w:rsidRPr="00844361">
        <w:rPr>
          <w:rFonts w:asciiTheme="minorBidi" w:hAnsiTheme="minorBidi"/>
        </w:rPr>
        <w:t xml:space="preserve">must be enrolled in </w:t>
      </w:r>
      <w:r w:rsidR="00D146AB">
        <w:rPr>
          <w:rFonts w:asciiTheme="minorBidi" w:hAnsiTheme="minorBidi"/>
        </w:rPr>
        <w:t>twelve</w:t>
      </w:r>
      <w:r w:rsidRPr="00844361">
        <w:rPr>
          <w:rFonts w:asciiTheme="minorBidi" w:hAnsiTheme="minorBidi"/>
        </w:rPr>
        <w:t xml:space="preserve"> or more hours at the University</w:t>
      </w:r>
      <w:r w:rsidR="0032306F">
        <w:rPr>
          <w:rFonts w:asciiTheme="minorBidi" w:hAnsiTheme="minorBidi"/>
        </w:rPr>
        <w:t>, and be under the age of 26,</w:t>
      </w:r>
      <w:r w:rsidRPr="00844361">
        <w:rPr>
          <w:rFonts w:asciiTheme="minorBidi" w:hAnsiTheme="minorBidi"/>
        </w:rPr>
        <w:t xml:space="preserve"> to reside in </w:t>
      </w:r>
      <w:r w:rsidR="006223DE">
        <w:rPr>
          <w:rFonts w:asciiTheme="minorBidi" w:hAnsiTheme="minorBidi"/>
        </w:rPr>
        <w:t>c</w:t>
      </w:r>
      <w:r w:rsidRPr="00844361">
        <w:rPr>
          <w:rFonts w:asciiTheme="minorBidi" w:hAnsiTheme="minorBidi"/>
        </w:rPr>
        <w:t xml:space="preserve">ampus housing.  </w:t>
      </w:r>
      <w:r w:rsidR="006223DE">
        <w:rPr>
          <w:rFonts w:asciiTheme="minorBidi" w:hAnsiTheme="minorBidi"/>
        </w:rPr>
        <w:t xml:space="preserve">Students who wish to appeal this policy may submit a request to the Student Life Office for review by the </w:t>
      </w:r>
      <w:r w:rsidR="002F3DFD">
        <w:rPr>
          <w:rFonts w:asciiTheme="minorBidi" w:hAnsiTheme="minorBidi"/>
        </w:rPr>
        <w:t xml:space="preserve">Enrollment Management </w:t>
      </w:r>
      <w:r w:rsidR="006223DE">
        <w:rPr>
          <w:rFonts w:asciiTheme="minorBidi" w:hAnsiTheme="minorBidi"/>
        </w:rPr>
        <w:t xml:space="preserve">Committee. </w:t>
      </w:r>
    </w:p>
    <w:p w14:paraId="1A312F6B" w14:textId="77777777" w:rsidR="00B93AC2" w:rsidRPr="00844361" w:rsidRDefault="00B93AC2" w:rsidP="00844361">
      <w:pPr>
        <w:spacing w:after="0"/>
        <w:rPr>
          <w:rFonts w:asciiTheme="minorBidi" w:hAnsiTheme="minorBidi"/>
          <w:b/>
          <w:i/>
          <w:iCs/>
        </w:rPr>
      </w:pPr>
      <w:r w:rsidRPr="00844361">
        <w:rPr>
          <w:rFonts w:asciiTheme="minorBidi" w:hAnsiTheme="minorBidi"/>
          <w:b/>
          <w:i/>
          <w:iCs/>
        </w:rPr>
        <w:t>Duration of Contract</w:t>
      </w:r>
    </w:p>
    <w:p w14:paraId="6BF4D963" w14:textId="6DEF0EFD" w:rsidR="00F96564" w:rsidRPr="00844361" w:rsidRDefault="0046222E" w:rsidP="005E54C2">
      <w:pPr>
        <w:rPr>
          <w:rFonts w:asciiTheme="minorBidi" w:hAnsiTheme="minorBidi"/>
        </w:rPr>
      </w:pPr>
      <w:r w:rsidRPr="00844361">
        <w:rPr>
          <w:rFonts w:asciiTheme="minorBidi" w:hAnsiTheme="minorBidi"/>
        </w:rPr>
        <w:t>The term of occupancy will be for the entire academic year</w:t>
      </w:r>
      <w:r w:rsidR="006223DE">
        <w:rPr>
          <w:rFonts w:asciiTheme="minorBidi" w:hAnsiTheme="minorBidi"/>
        </w:rPr>
        <w:t>, however a</w:t>
      </w:r>
      <w:r w:rsidRPr="00844361">
        <w:rPr>
          <w:rFonts w:asciiTheme="minorBidi" w:hAnsiTheme="minorBidi"/>
        </w:rPr>
        <w:t xml:space="preserve">ccommodations will be available only when classes are in session. </w:t>
      </w:r>
      <w:r w:rsidR="006223DE">
        <w:rPr>
          <w:rFonts w:asciiTheme="minorBidi" w:hAnsiTheme="minorBidi"/>
        </w:rPr>
        <w:t xml:space="preserve">University housing is </w:t>
      </w:r>
      <w:r w:rsidR="00723FF0">
        <w:rPr>
          <w:rFonts w:asciiTheme="minorBidi" w:hAnsiTheme="minorBidi"/>
        </w:rPr>
        <w:t>closed during the winter</w:t>
      </w:r>
      <w:r w:rsidR="00D0031D">
        <w:rPr>
          <w:rFonts w:asciiTheme="minorBidi" w:hAnsiTheme="minorBidi"/>
        </w:rPr>
        <w:t xml:space="preserve"> and </w:t>
      </w:r>
      <w:r w:rsidR="007A1CE4">
        <w:rPr>
          <w:rFonts w:asciiTheme="minorBidi" w:hAnsiTheme="minorBidi"/>
        </w:rPr>
        <w:t>summer</w:t>
      </w:r>
      <w:r w:rsidR="00723FF0">
        <w:rPr>
          <w:rFonts w:asciiTheme="minorBidi" w:hAnsiTheme="minorBidi"/>
        </w:rPr>
        <w:t xml:space="preserve"> breaks.  </w:t>
      </w:r>
      <w:r w:rsidR="006223DE">
        <w:rPr>
          <w:rFonts w:asciiTheme="minorBidi" w:hAnsiTheme="minorBidi"/>
        </w:rPr>
        <w:t xml:space="preserve">Students must vacate the living areas </w:t>
      </w:r>
      <w:r w:rsidRPr="005E54C2">
        <w:rPr>
          <w:rFonts w:asciiTheme="minorBidi" w:hAnsiTheme="minorBidi"/>
        </w:rPr>
        <w:t xml:space="preserve">by the official closing time </w:t>
      </w:r>
      <w:r w:rsidR="00F96564" w:rsidRPr="005E54C2">
        <w:rPr>
          <w:rFonts w:asciiTheme="minorBidi" w:hAnsiTheme="minorBidi"/>
        </w:rPr>
        <w:t xml:space="preserve">in </w:t>
      </w:r>
      <w:r w:rsidR="006223DE">
        <w:rPr>
          <w:rFonts w:asciiTheme="minorBidi" w:hAnsiTheme="minorBidi"/>
        </w:rPr>
        <w:t>both</w:t>
      </w:r>
      <w:r w:rsidR="00F96564" w:rsidRPr="005E54C2">
        <w:rPr>
          <w:rFonts w:asciiTheme="minorBidi" w:hAnsiTheme="minorBidi"/>
        </w:rPr>
        <w:t xml:space="preserve"> December 201</w:t>
      </w:r>
      <w:r w:rsidR="00F33213">
        <w:rPr>
          <w:rFonts w:asciiTheme="minorBidi" w:hAnsiTheme="minorBidi"/>
        </w:rPr>
        <w:t>7</w:t>
      </w:r>
      <w:r w:rsidR="00F96564" w:rsidRPr="005E54C2">
        <w:rPr>
          <w:rFonts w:asciiTheme="minorBidi" w:hAnsiTheme="minorBidi"/>
        </w:rPr>
        <w:t xml:space="preserve"> and May 201</w:t>
      </w:r>
      <w:r w:rsidR="00F33213">
        <w:rPr>
          <w:rFonts w:asciiTheme="minorBidi" w:hAnsiTheme="minorBidi"/>
        </w:rPr>
        <w:t>8</w:t>
      </w:r>
      <w:bookmarkStart w:id="0" w:name="_GoBack"/>
      <w:bookmarkEnd w:id="0"/>
      <w:r w:rsidR="002A0ADE">
        <w:rPr>
          <w:rFonts w:asciiTheme="minorBidi" w:hAnsiTheme="minorBidi"/>
        </w:rPr>
        <w:t xml:space="preserve">, </w:t>
      </w:r>
      <w:r w:rsidR="006223DE">
        <w:rPr>
          <w:rFonts w:asciiTheme="minorBidi" w:hAnsiTheme="minorBidi"/>
        </w:rPr>
        <w:t>or within 24 hours of becoming ineligible for campus housing</w:t>
      </w:r>
      <w:r w:rsidRPr="00844361">
        <w:rPr>
          <w:rFonts w:asciiTheme="minorBidi" w:hAnsiTheme="minorBidi"/>
        </w:rPr>
        <w:t>.</w:t>
      </w:r>
    </w:p>
    <w:tbl>
      <w:tblPr>
        <w:tblStyle w:val="MediumGrid3-Accent1"/>
        <w:tblW w:w="9631" w:type="dxa"/>
        <w:tblInd w:w="108" w:type="dxa"/>
        <w:tblLook w:val="04A0" w:firstRow="1" w:lastRow="0" w:firstColumn="1" w:lastColumn="0" w:noHBand="0" w:noVBand="1"/>
      </w:tblPr>
      <w:tblGrid>
        <w:gridCol w:w="2628"/>
        <w:gridCol w:w="3501"/>
        <w:gridCol w:w="3502"/>
      </w:tblGrid>
      <w:tr w:rsidR="00844361" w:rsidRPr="00844361" w14:paraId="2A6F20F4" w14:textId="77777777" w:rsidTr="00853EC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8" w:type="dxa"/>
            <w:shd w:val="clear" w:color="auto" w:fill="595959" w:themeFill="text1" w:themeFillTint="A6"/>
          </w:tcPr>
          <w:p w14:paraId="2B4489AD" w14:textId="77777777" w:rsidR="000F1E20" w:rsidRPr="00844361" w:rsidRDefault="000F1E20" w:rsidP="000F1E20">
            <w:pPr>
              <w:rPr>
                <w:rFonts w:asciiTheme="minorBidi" w:hAnsiTheme="minorBidi"/>
                <w:b w:val="0"/>
                <w:sz w:val="18"/>
                <w:szCs w:val="18"/>
              </w:rPr>
            </w:pPr>
          </w:p>
        </w:tc>
        <w:tc>
          <w:tcPr>
            <w:tcW w:w="3501" w:type="dxa"/>
            <w:shd w:val="clear" w:color="auto" w:fill="595959" w:themeFill="text1" w:themeFillTint="A6"/>
            <w:vAlign w:val="center"/>
          </w:tcPr>
          <w:p w14:paraId="7F627C19" w14:textId="4001691B" w:rsidR="000F1E20" w:rsidRPr="00844361" w:rsidRDefault="000F1E20" w:rsidP="000707C7">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18"/>
                <w:szCs w:val="18"/>
              </w:rPr>
            </w:pPr>
            <w:r w:rsidRPr="00844361">
              <w:rPr>
                <w:rFonts w:asciiTheme="minorBidi" w:hAnsiTheme="minorBidi"/>
                <w:b w:val="0"/>
                <w:sz w:val="18"/>
                <w:szCs w:val="18"/>
              </w:rPr>
              <w:t>FALL</w:t>
            </w:r>
            <w:r w:rsidR="006223DE">
              <w:rPr>
                <w:rFonts w:asciiTheme="minorBidi" w:hAnsiTheme="minorBidi"/>
                <w:b w:val="0"/>
                <w:sz w:val="18"/>
                <w:szCs w:val="18"/>
              </w:rPr>
              <w:t xml:space="preserve"> 201</w:t>
            </w:r>
            <w:r w:rsidR="000707C7">
              <w:rPr>
                <w:rFonts w:asciiTheme="minorBidi" w:hAnsiTheme="minorBidi"/>
                <w:b w:val="0"/>
                <w:sz w:val="18"/>
                <w:szCs w:val="18"/>
              </w:rPr>
              <w:t>7</w:t>
            </w:r>
          </w:p>
        </w:tc>
        <w:tc>
          <w:tcPr>
            <w:tcW w:w="3502" w:type="dxa"/>
            <w:shd w:val="clear" w:color="auto" w:fill="595959" w:themeFill="text1" w:themeFillTint="A6"/>
            <w:vAlign w:val="center"/>
          </w:tcPr>
          <w:p w14:paraId="003FCB83" w14:textId="1B00EC81" w:rsidR="000F1E20" w:rsidRPr="00844361" w:rsidRDefault="000F1E20" w:rsidP="000707C7">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18"/>
                <w:szCs w:val="18"/>
              </w:rPr>
            </w:pPr>
            <w:r w:rsidRPr="00844361">
              <w:rPr>
                <w:rFonts w:asciiTheme="minorBidi" w:hAnsiTheme="minorBidi"/>
                <w:b w:val="0"/>
                <w:sz w:val="18"/>
                <w:szCs w:val="18"/>
              </w:rPr>
              <w:t>SPRING</w:t>
            </w:r>
            <w:r w:rsidR="006223DE">
              <w:rPr>
                <w:rFonts w:asciiTheme="minorBidi" w:hAnsiTheme="minorBidi"/>
                <w:b w:val="0"/>
                <w:sz w:val="18"/>
                <w:szCs w:val="18"/>
              </w:rPr>
              <w:t xml:space="preserve"> 201</w:t>
            </w:r>
            <w:r w:rsidR="000707C7">
              <w:rPr>
                <w:rFonts w:asciiTheme="minorBidi" w:hAnsiTheme="minorBidi"/>
                <w:b w:val="0"/>
                <w:sz w:val="18"/>
                <w:szCs w:val="18"/>
              </w:rPr>
              <w:t>8</w:t>
            </w:r>
          </w:p>
        </w:tc>
      </w:tr>
      <w:tr w:rsidR="00844361" w:rsidRPr="00844361" w14:paraId="4196A60D" w14:textId="77777777" w:rsidTr="00853EC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8" w:type="dxa"/>
            <w:shd w:val="clear" w:color="auto" w:fill="D0CECE" w:themeFill="background2" w:themeFillShade="E6"/>
            <w:vAlign w:val="center"/>
          </w:tcPr>
          <w:p w14:paraId="04500B9C" w14:textId="77777777" w:rsidR="000F1E20" w:rsidRPr="00844361" w:rsidRDefault="000F1E20" w:rsidP="000F1E20">
            <w:pPr>
              <w:rPr>
                <w:rFonts w:asciiTheme="minorBidi" w:hAnsiTheme="minorBidi"/>
                <w:bCs w:val="0"/>
                <w:color w:val="auto"/>
                <w:sz w:val="18"/>
                <w:szCs w:val="18"/>
              </w:rPr>
            </w:pPr>
            <w:r w:rsidRPr="00844361">
              <w:rPr>
                <w:rFonts w:asciiTheme="minorBidi" w:hAnsiTheme="minorBidi"/>
                <w:bCs w:val="0"/>
                <w:color w:val="auto"/>
                <w:sz w:val="18"/>
                <w:szCs w:val="18"/>
              </w:rPr>
              <w:t>OPENING DATES</w:t>
            </w:r>
          </w:p>
        </w:tc>
        <w:tc>
          <w:tcPr>
            <w:tcW w:w="3501" w:type="dxa"/>
            <w:shd w:val="clear" w:color="auto" w:fill="D0CECE" w:themeFill="background2" w:themeFillShade="E6"/>
            <w:vAlign w:val="center"/>
          </w:tcPr>
          <w:p w14:paraId="0DDA0ECE" w14:textId="5717C593" w:rsidR="000F1E20" w:rsidRPr="00844361" w:rsidRDefault="002740A8" w:rsidP="00D0031D">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18"/>
                <w:szCs w:val="18"/>
              </w:rPr>
            </w:pPr>
            <w:r>
              <w:rPr>
                <w:rFonts w:asciiTheme="minorBidi" w:hAnsiTheme="minorBidi"/>
                <w:bCs/>
                <w:sz w:val="18"/>
                <w:szCs w:val="18"/>
              </w:rPr>
              <w:t>Monday, August 7th</w:t>
            </w:r>
          </w:p>
        </w:tc>
        <w:tc>
          <w:tcPr>
            <w:tcW w:w="3502" w:type="dxa"/>
            <w:shd w:val="clear" w:color="auto" w:fill="D0CECE" w:themeFill="background2" w:themeFillShade="E6"/>
            <w:vAlign w:val="center"/>
          </w:tcPr>
          <w:p w14:paraId="0176B1FB" w14:textId="267AB8B6" w:rsidR="000F1E20" w:rsidRPr="00844361" w:rsidRDefault="002740A8" w:rsidP="007676EE">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 w:val="18"/>
                <w:szCs w:val="18"/>
              </w:rPr>
            </w:pPr>
            <w:r>
              <w:rPr>
                <w:rFonts w:asciiTheme="minorBidi" w:hAnsiTheme="minorBidi"/>
                <w:bCs/>
                <w:sz w:val="18"/>
                <w:szCs w:val="18"/>
              </w:rPr>
              <w:t>Sunday, January 7th</w:t>
            </w:r>
          </w:p>
        </w:tc>
      </w:tr>
      <w:tr w:rsidR="00844361" w:rsidRPr="00844361" w14:paraId="75CD8744" w14:textId="77777777" w:rsidTr="00853EC2">
        <w:trPr>
          <w:trHeight w:val="360"/>
        </w:trPr>
        <w:tc>
          <w:tcPr>
            <w:cnfStyle w:val="001000000000" w:firstRow="0" w:lastRow="0" w:firstColumn="1" w:lastColumn="0" w:oddVBand="0" w:evenVBand="0" w:oddHBand="0" w:evenHBand="0" w:firstRowFirstColumn="0" w:firstRowLastColumn="0" w:lastRowFirstColumn="0" w:lastRowLastColumn="0"/>
            <w:tcW w:w="2628" w:type="dxa"/>
            <w:shd w:val="clear" w:color="auto" w:fill="D0CECE" w:themeFill="background2" w:themeFillShade="E6"/>
            <w:vAlign w:val="center"/>
          </w:tcPr>
          <w:p w14:paraId="4B6D1F95" w14:textId="77777777" w:rsidR="000F1E20" w:rsidRPr="00844361" w:rsidRDefault="000F1E20" w:rsidP="000F1E20">
            <w:pPr>
              <w:rPr>
                <w:rFonts w:asciiTheme="minorBidi" w:hAnsiTheme="minorBidi"/>
                <w:bCs w:val="0"/>
                <w:color w:val="auto"/>
                <w:sz w:val="18"/>
                <w:szCs w:val="18"/>
              </w:rPr>
            </w:pPr>
            <w:r w:rsidRPr="00844361">
              <w:rPr>
                <w:rFonts w:asciiTheme="minorBidi" w:hAnsiTheme="minorBidi"/>
                <w:bCs w:val="0"/>
                <w:color w:val="auto"/>
                <w:sz w:val="18"/>
                <w:szCs w:val="18"/>
              </w:rPr>
              <w:t>CLOSING DATES</w:t>
            </w:r>
          </w:p>
        </w:tc>
        <w:tc>
          <w:tcPr>
            <w:tcW w:w="3501" w:type="dxa"/>
            <w:shd w:val="clear" w:color="auto" w:fill="D0CECE" w:themeFill="background2" w:themeFillShade="E6"/>
            <w:vAlign w:val="center"/>
          </w:tcPr>
          <w:p w14:paraId="34617AC9" w14:textId="10E8BC2B" w:rsidR="000F1E20" w:rsidRPr="00844361" w:rsidRDefault="002740A8" w:rsidP="00F84A67">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 w:val="18"/>
                <w:szCs w:val="18"/>
              </w:rPr>
            </w:pPr>
            <w:r>
              <w:rPr>
                <w:rFonts w:asciiTheme="minorBidi" w:hAnsiTheme="minorBidi"/>
                <w:bCs/>
                <w:sz w:val="18"/>
                <w:szCs w:val="18"/>
              </w:rPr>
              <w:t>Friday, December 15</w:t>
            </w:r>
            <w:r w:rsidRPr="002740A8">
              <w:rPr>
                <w:rFonts w:asciiTheme="minorBidi" w:hAnsiTheme="minorBidi"/>
                <w:bCs/>
                <w:sz w:val="18"/>
                <w:szCs w:val="18"/>
                <w:vertAlign w:val="superscript"/>
              </w:rPr>
              <w:t>th</w:t>
            </w:r>
            <w:r>
              <w:rPr>
                <w:rFonts w:asciiTheme="minorBidi" w:hAnsiTheme="minorBidi"/>
                <w:bCs/>
                <w:sz w:val="18"/>
                <w:szCs w:val="18"/>
              </w:rPr>
              <w:t xml:space="preserve"> </w:t>
            </w:r>
          </w:p>
        </w:tc>
        <w:tc>
          <w:tcPr>
            <w:tcW w:w="3502" w:type="dxa"/>
            <w:shd w:val="clear" w:color="auto" w:fill="D0CECE" w:themeFill="background2" w:themeFillShade="E6"/>
            <w:vAlign w:val="center"/>
          </w:tcPr>
          <w:p w14:paraId="1AB03AD4" w14:textId="04693100" w:rsidR="000F1E20" w:rsidRPr="00844361" w:rsidRDefault="002740A8" w:rsidP="0032306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 w:val="18"/>
                <w:szCs w:val="18"/>
              </w:rPr>
            </w:pPr>
            <w:r>
              <w:rPr>
                <w:rFonts w:asciiTheme="minorBidi" w:hAnsiTheme="minorBidi"/>
                <w:bCs/>
                <w:sz w:val="18"/>
                <w:szCs w:val="18"/>
              </w:rPr>
              <w:t>Friday, May 4th</w:t>
            </w:r>
          </w:p>
        </w:tc>
      </w:tr>
    </w:tbl>
    <w:p w14:paraId="4C989CEE" w14:textId="77777777" w:rsidR="00150AB2" w:rsidRPr="00844361" w:rsidRDefault="00150AB2" w:rsidP="00150AB2">
      <w:pPr>
        <w:spacing w:after="0"/>
        <w:rPr>
          <w:rFonts w:asciiTheme="minorBidi" w:hAnsiTheme="minorBidi"/>
          <w:sz w:val="16"/>
          <w:szCs w:val="16"/>
        </w:rPr>
      </w:pPr>
    </w:p>
    <w:p w14:paraId="15C9292F" w14:textId="77777777" w:rsidR="00150AB2" w:rsidRDefault="00150AB2" w:rsidP="00150AB2">
      <w:pPr>
        <w:rPr>
          <w:rFonts w:asciiTheme="minorBidi" w:hAnsiTheme="minorBidi"/>
        </w:rPr>
      </w:pPr>
      <w:r w:rsidRPr="00844361">
        <w:rPr>
          <w:rFonts w:asciiTheme="minorBidi" w:hAnsiTheme="minorBidi"/>
        </w:rPr>
        <w:t xml:space="preserve">The University cannot provide housing to students who do not observe the established dates for all openings and closings.  Students whose travel plans do not coincide with these dates will not be allowed in the </w:t>
      </w:r>
      <w:r w:rsidR="00F668CB">
        <w:rPr>
          <w:rFonts w:asciiTheme="minorBidi" w:hAnsiTheme="minorBidi"/>
        </w:rPr>
        <w:t>living areas</w:t>
      </w:r>
      <w:r w:rsidRPr="00844361">
        <w:rPr>
          <w:rFonts w:asciiTheme="minorBidi" w:hAnsiTheme="minorBidi"/>
        </w:rPr>
        <w:t xml:space="preserve"> when they are not open.</w:t>
      </w:r>
    </w:p>
    <w:p w14:paraId="613DB7EE" w14:textId="0F01B584" w:rsidR="00FF4CE2" w:rsidRPr="00844361" w:rsidRDefault="00FF4CE2" w:rsidP="00F93564">
      <w:pPr>
        <w:rPr>
          <w:rFonts w:asciiTheme="minorBidi" w:hAnsiTheme="minorBidi"/>
        </w:rPr>
      </w:pPr>
      <w:r>
        <w:rPr>
          <w:rFonts w:asciiTheme="minorBidi" w:hAnsiTheme="minorBidi"/>
        </w:rPr>
        <w:t>Extensions to this contract are a</w:t>
      </w:r>
      <w:r w:rsidR="00F93564">
        <w:rPr>
          <w:rFonts w:asciiTheme="minorBidi" w:hAnsiTheme="minorBidi"/>
        </w:rPr>
        <w:t xml:space="preserve">vailable </w:t>
      </w:r>
      <w:r>
        <w:rPr>
          <w:rFonts w:asciiTheme="minorBidi" w:hAnsiTheme="minorBidi"/>
        </w:rPr>
        <w:t xml:space="preserve">during certain </w:t>
      </w:r>
      <w:r w:rsidR="00F668CB">
        <w:rPr>
          <w:rFonts w:asciiTheme="minorBidi" w:hAnsiTheme="minorBidi"/>
        </w:rPr>
        <w:t>seasons</w:t>
      </w:r>
      <w:r w:rsidR="00F93564">
        <w:rPr>
          <w:rFonts w:asciiTheme="minorBidi" w:hAnsiTheme="minorBidi"/>
        </w:rPr>
        <w:t xml:space="preserve"> for specific University</w:t>
      </w:r>
      <w:r w:rsidR="00F668CB">
        <w:rPr>
          <w:rFonts w:asciiTheme="minorBidi" w:hAnsiTheme="minorBidi"/>
        </w:rPr>
        <w:t>-</w:t>
      </w:r>
      <w:r w:rsidR="00F93564">
        <w:rPr>
          <w:rFonts w:asciiTheme="minorBidi" w:hAnsiTheme="minorBidi"/>
        </w:rPr>
        <w:t>related functions</w:t>
      </w:r>
      <w:r>
        <w:rPr>
          <w:rFonts w:asciiTheme="minorBidi" w:hAnsiTheme="minorBidi"/>
        </w:rPr>
        <w:t xml:space="preserve">. </w:t>
      </w:r>
      <w:r w:rsidR="00F668CB">
        <w:rPr>
          <w:rFonts w:asciiTheme="minorBidi" w:hAnsiTheme="minorBidi"/>
        </w:rPr>
        <w:t>These arrangements are coordinated between the Student L</w:t>
      </w:r>
      <w:r w:rsidR="00B86FA7">
        <w:rPr>
          <w:rFonts w:asciiTheme="minorBidi" w:hAnsiTheme="minorBidi"/>
        </w:rPr>
        <w:t>ife</w:t>
      </w:r>
      <w:r w:rsidR="00F668CB">
        <w:rPr>
          <w:rFonts w:asciiTheme="minorBidi" w:hAnsiTheme="minorBidi"/>
        </w:rPr>
        <w:t xml:space="preserve"> Office and the department requesting the accommodation</w:t>
      </w:r>
      <w:r w:rsidR="00B86FA7">
        <w:rPr>
          <w:rFonts w:asciiTheme="minorBidi" w:hAnsiTheme="minorBidi"/>
        </w:rPr>
        <w:t>.</w:t>
      </w:r>
      <w:r w:rsidR="004870AF">
        <w:rPr>
          <w:rFonts w:asciiTheme="minorBidi" w:hAnsiTheme="minorBidi"/>
        </w:rPr>
        <w:t xml:space="preserve"> </w:t>
      </w:r>
      <w:r w:rsidR="00F93564">
        <w:rPr>
          <w:rFonts w:asciiTheme="minorBidi" w:hAnsiTheme="minorBidi"/>
        </w:rPr>
        <w:t xml:space="preserve">When housing is granted outside of the above listed dates, </w:t>
      </w:r>
      <w:r w:rsidR="00F668CB">
        <w:rPr>
          <w:rFonts w:asciiTheme="minorBidi" w:hAnsiTheme="minorBidi"/>
        </w:rPr>
        <w:t>living areas w</w:t>
      </w:r>
      <w:r w:rsidR="00090ECC">
        <w:rPr>
          <w:rFonts w:asciiTheme="minorBidi" w:hAnsiTheme="minorBidi"/>
        </w:rPr>
        <w:t xml:space="preserve">ill </w:t>
      </w:r>
      <w:r w:rsidR="00F668CB">
        <w:rPr>
          <w:rFonts w:asciiTheme="minorBidi" w:hAnsiTheme="minorBidi"/>
        </w:rPr>
        <w:t>operate</w:t>
      </w:r>
      <w:r w:rsidR="00090ECC">
        <w:rPr>
          <w:rFonts w:asciiTheme="minorBidi" w:hAnsiTheme="minorBidi"/>
        </w:rPr>
        <w:t xml:space="preserve"> on a “closed campus” capacity with specific rules and regulations as listed in</w:t>
      </w:r>
      <w:r w:rsidR="002F3DFD">
        <w:rPr>
          <w:rFonts w:asciiTheme="minorBidi" w:hAnsiTheme="minorBidi"/>
        </w:rPr>
        <w:t xml:space="preserve"> the </w:t>
      </w:r>
      <w:r w:rsidR="002F3DFD">
        <w:rPr>
          <w:rFonts w:asciiTheme="minorBidi" w:hAnsiTheme="minorBidi"/>
          <w:i/>
        </w:rPr>
        <w:t>Point University Honor Code</w:t>
      </w:r>
      <w:r>
        <w:rPr>
          <w:rFonts w:asciiTheme="minorBidi" w:hAnsiTheme="minorBidi"/>
        </w:rPr>
        <w:t xml:space="preserve">. </w:t>
      </w:r>
    </w:p>
    <w:p w14:paraId="17C606B8" w14:textId="77777777" w:rsidR="009552C7" w:rsidRDefault="009552C7" w:rsidP="00415E0D">
      <w:pPr>
        <w:spacing w:after="0"/>
        <w:rPr>
          <w:rFonts w:ascii="Arial" w:hAnsi="Arial" w:cs="Arial"/>
          <w:b/>
          <w:bCs/>
          <w:i/>
          <w:iCs/>
        </w:rPr>
      </w:pPr>
      <w:r>
        <w:rPr>
          <w:rFonts w:ascii="Arial" w:hAnsi="Arial" w:cs="Arial"/>
          <w:b/>
          <w:bCs/>
          <w:i/>
          <w:iCs/>
        </w:rPr>
        <w:t>Security Deposit</w:t>
      </w:r>
    </w:p>
    <w:p w14:paraId="22FC91D8" w14:textId="0129F029" w:rsidR="0046222E" w:rsidRPr="009552C7" w:rsidRDefault="009552C7" w:rsidP="002440BD">
      <w:pPr>
        <w:rPr>
          <w:rFonts w:ascii="Arial" w:hAnsi="Arial" w:cs="Arial"/>
        </w:rPr>
      </w:pPr>
      <w:r>
        <w:rPr>
          <w:rFonts w:ascii="Arial" w:hAnsi="Arial" w:cs="Arial"/>
        </w:rPr>
        <w:t xml:space="preserve">Students are required to submit a refundable $100 security deposit before </w:t>
      </w:r>
      <w:r w:rsidR="00F668CB">
        <w:rPr>
          <w:rFonts w:ascii="Arial" w:hAnsi="Arial" w:cs="Arial"/>
        </w:rPr>
        <w:t>receiving a housing a</w:t>
      </w:r>
      <w:r>
        <w:rPr>
          <w:rFonts w:ascii="Arial" w:hAnsi="Arial" w:cs="Arial"/>
        </w:rPr>
        <w:t xml:space="preserve">ssignment.  The deposit is used to offset costs </w:t>
      </w:r>
      <w:r w:rsidR="00F668CB">
        <w:rPr>
          <w:rFonts w:ascii="Arial" w:hAnsi="Arial" w:cs="Arial"/>
        </w:rPr>
        <w:t xml:space="preserve">associated with housing-related </w:t>
      </w:r>
      <w:r>
        <w:rPr>
          <w:rFonts w:ascii="Arial" w:hAnsi="Arial" w:cs="Arial"/>
        </w:rPr>
        <w:t>repair</w:t>
      </w:r>
      <w:r w:rsidR="00F668CB">
        <w:rPr>
          <w:rFonts w:ascii="Arial" w:hAnsi="Arial" w:cs="Arial"/>
        </w:rPr>
        <w:t>s</w:t>
      </w:r>
      <w:r>
        <w:rPr>
          <w:rFonts w:ascii="Arial" w:hAnsi="Arial" w:cs="Arial"/>
        </w:rPr>
        <w:t xml:space="preserve"> and/or fines.  Students are required to maintain the full security deposit balance before </w:t>
      </w:r>
      <w:r w:rsidR="00F668CB">
        <w:rPr>
          <w:rFonts w:ascii="Arial" w:hAnsi="Arial" w:cs="Arial"/>
        </w:rPr>
        <w:t xml:space="preserve">participating in the annual Housing Lottery, or </w:t>
      </w:r>
      <w:r>
        <w:rPr>
          <w:rFonts w:ascii="Arial" w:hAnsi="Arial" w:cs="Arial"/>
        </w:rPr>
        <w:t xml:space="preserve">renewing their housing contract.  When a student no longer requires campus housing, </w:t>
      </w:r>
      <w:r w:rsidR="00020226">
        <w:rPr>
          <w:rFonts w:ascii="Arial" w:hAnsi="Arial" w:cs="Arial"/>
        </w:rPr>
        <w:t xml:space="preserve">they may submit a written request and </w:t>
      </w:r>
      <w:r w:rsidRPr="00020226">
        <w:rPr>
          <w:rFonts w:ascii="Arial" w:hAnsi="Arial" w:cs="Arial"/>
        </w:rPr>
        <w:t>any rem</w:t>
      </w:r>
      <w:r w:rsidR="00CA7D0E" w:rsidRPr="00020226">
        <w:rPr>
          <w:rFonts w:ascii="Arial" w:hAnsi="Arial" w:cs="Arial"/>
        </w:rPr>
        <w:t>aining security deposit balance</w:t>
      </w:r>
      <w:r w:rsidRPr="00020226">
        <w:rPr>
          <w:rFonts w:ascii="Arial" w:hAnsi="Arial" w:cs="Arial"/>
        </w:rPr>
        <w:t xml:space="preserve"> will be issued </w:t>
      </w:r>
      <w:r w:rsidR="002440BD" w:rsidRPr="00020226">
        <w:rPr>
          <w:rFonts w:ascii="Arial" w:hAnsi="Arial" w:cs="Arial"/>
        </w:rPr>
        <w:t xml:space="preserve">as </w:t>
      </w:r>
      <w:r w:rsidRPr="00020226">
        <w:rPr>
          <w:rFonts w:ascii="Arial" w:hAnsi="Arial" w:cs="Arial"/>
        </w:rPr>
        <w:t>a refund</w:t>
      </w:r>
      <w:r w:rsidR="005E54C2" w:rsidRPr="00020226">
        <w:rPr>
          <w:rFonts w:ascii="Arial" w:hAnsi="Arial" w:cs="Arial"/>
        </w:rPr>
        <w:t xml:space="preserve"> to the active </w:t>
      </w:r>
      <w:r w:rsidR="00282459" w:rsidRPr="00020226">
        <w:rPr>
          <w:rFonts w:ascii="Arial" w:hAnsi="Arial" w:cs="Arial"/>
        </w:rPr>
        <w:t xml:space="preserve">address in the student’s </w:t>
      </w:r>
      <w:proofErr w:type="spellStart"/>
      <w:r w:rsidR="00282459" w:rsidRPr="00020226">
        <w:rPr>
          <w:rFonts w:ascii="Arial" w:hAnsi="Arial" w:cs="Arial"/>
        </w:rPr>
        <w:t>Campus</w:t>
      </w:r>
      <w:r w:rsidR="005E54C2" w:rsidRPr="00020226">
        <w:rPr>
          <w:rFonts w:ascii="Arial" w:hAnsi="Arial" w:cs="Arial"/>
        </w:rPr>
        <w:t>Vue</w:t>
      </w:r>
      <w:proofErr w:type="spellEnd"/>
      <w:r w:rsidR="005E54C2" w:rsidRPr="00020226">
        <w:rPr>
          <w:rFonts w:ascii="Arial" w:hAnsi="Arial" w:cs="Arial"/>
        </w:rPr>
        <w:t xml:space="preserve"> portal</w:t>
      </w:r>
      <w:r w:rsidRPr="00020226">
        <w:rPr>
          <w:rFonts w:ascii="Arial" w:hAnsi="Arial" w:cs="Arial"/>
        </w:rPr>
        <w:t>.</w:t>
      </w:r>
      <w:r>
        <w:rPr>
          <w:rFonts w:ascii="Arial" w:hAnsi="Arial" w:cs="Arial"/>
        </w:rPr>
        <w:t xml:space="preserve">  </w:t>
      </w:r>
    </w:p>
    <w:p w14:paraId="0659716E" w14:textId="77777777" w:rsidR="002740A8" w:rsidRDefault="002740A8" w:rsidP="00844361">
      <w:pPr>
        <w:spacing w:after="0"/>
        <w:rPr>
          <w:rFonts w:asciiTheme="minorBidi" w:hAnsiTheme="minorBidi"/>
          <w:b/>
          <w:i/>
          <w:iCs/>
        </w:rPr>
      </w:pPr>
    </w:p>
    <w:p w14:paraId="4E73CC82" w14:textId="77777777" w:rsidR="00853EC2" w:rsidRDefault="00853EC2" w:rsidP="00844361">
      <w:pPr>
        <w:spacing w:after="0"/>
        <w:rPr>
          <w:rFonts w:asciiTheme="minorBidi" w:hAnsiTheme="minorBidi"/>
          <w:b/>
          <w:i/>
          <w:iCs/>
        </w:rPr>
      </w:pPr>
      <w:r>
        <w:rPr>
          <w:rFonts w:asciiTheme="minorBidi" w:hAnsiTheme="minorBidi"/>
          <w:b/>
          <w:i/>
          <w:iCs/>
        </w:rPr>
        <w:lastRenderedPageBreak/>
        <w:t>Payment</w:t>
      </w:r>
    </w:p>
    <w:p w14:paraId="4B79642D" w14:textId="77777777" w:rsidR="00D57331" w:rsidRDefault="00D57331" w:rsidP="00EF78C2">
      <w:pPr>
        <w:rPr>
          <w:rFonts w:asciiTheme="minorBidi" w:hAnsiTheme="minorBidi"/>
        </w:rPr>
      </w:pPr>
      <w:r>
        <w:rPr>
          <w:rFonts w:asciiTheme="minorBidi" w:hAnsiTheme="minorBidi"/>
        </w:rPr>
        <w:t>Housing and meal plan rates, including payment deadlines, are published annually on the Point University website.</w:t>
      </w:r>
    </w:p>
    <w:p w14:paraId="0B050118" w14:textId="77777777" w:rsidR="0046222E" w:rsidRPr="00844361" w:rsidRDefault="003C082F" w:rsidP="00844361">
      <w:pPr>
        <w:spacing w:after="0"/>
        <w:rPr>
          <w:rFonts w:asciiTheme="minorBidi" w:hAnsiTheme="minorBidi"/>
          <w:b/>
          <w:i/>
          <w:iCs/>
        </w:rPr>
      </w:pPr>
      <w:r w:rsidRPr="00844361">
        <w:rPr>
          <w:rFonts w:asciiTheme="minorBidi" w:hAnsiTheme="minorBidi"/>
          <w:b/>
          <w:i/>
          <w:iCs/>
        </w:rPr>
        <w:t>Check-In</w:t>
      </w:r>
    </w:p>
    <w:p w14:paraId="5A07BB07" w14:textId="77777777" w:rsidR="00844361" w:rsidRPr="006724B3" w:rsidRDefault="00D57331" w:rsidP="00CA7D0E">
      <w:pPr>
        <w:rPr>
          <w:rFonts w:asciiTheme="minorBidi" w:hAnsiTheme="minorBidi"/>
        </w:rPr>
      </w:pPr>
      <w:r>
        <w:rPr>
          <w:rFonts w:asciiTheme="minorBidi" w:hAnsiTheme="minorBidi"/>
        </w:rPr>
        <w:t xml:space="preserve">All eligible students must </w:t>
      </w:r>
      <w:r w:rsidR="003C082F" w:rsidRPr="00844361">
        <w:rPr>
          <w:rFonts w:asciiTheme="minorBidi" w:hAnsiTheme="minorBidi"/>
        </w:rPr>
        <w:t xml:space="preserve">check-in </w:t>
      </w:r>
      <w:r>
        <w:rPr>
          <w:rFonts w:asciiTheme="minorBidi" w:hAnsiTheme="minorBidi"/>
        </w:rPr>
        <w:t>with</w:t>
      </w:r>
      <w:r w:rsidR="003C082F" w:rsidRPr="00844361">
        <w:rPr>
          <w:rFonts w:asciiTheme="minorBidi" w:hAnsiTheme="minorBidi"/>
        </w:rPr>
        <w:t xml:space="preserve"> </w:t>
      </w:r>
      <w:r>
        <w:rPr>
          <w:rFonts w:asciiTheme="minorBidi" w:hAnsiTheme="minorBidi"/>
        </w:rPr>
        <w:t>a member of the</w:t>
      </w:r>
      <w:r w:rsidR="003C082F" w:rsidRPr="00844361">
        <w:rPr>
          <w:rFonts w:asciiTheme="minorBidi" w:hAnsiTheme="minorBidi"/>
        </w:rPr>
        <w:t xml:space="preserve"> </w:t>
      </w:r>
      <w:r w:rsidR="00CA7D0E">
        <w:rPr>
          <w:rFonts w:asciiTheme="minorBidi" w:hAnsiTheme="minorBidi"/>
        </w:rPr>
        <w:t>Residence</w:t>
      </w:r>
      <w:r w:rsidR="003C082F" w:rsidRPr="00844361">
        <w:rPr>
          <w:rFonts w:asciiTheme="minorBidi" w:hAnsiTheme="minorBidi"/>
        </w:rPr>
        <w:t xml:space="preserve"> Life Staff </w:t>
      </w:r>
      <w:r>
        <w:rPr>
          <w:rFonts w:asciiTheme="minorBidi" w:hAnsiTheme="minorBidi"/>
        </w:rPr>
        <w:t>on move-in day, or a day pre-arranged with the Student Life Office</w:t>
      </w:r>
      <w:r w:rsidR="003C082F" w:rsidRPr="00844361">
        <w:rPr>
          <w:rFonts w:asciiTheme="minorBidi" w:hAnsiTheme="minorBidi"/>
        </w:rPr>
        <w:t xml:space="preserve">.  </w:t>
      </w:r>
      <w:r>
        <w:rPr>
          <w:rFonts w:asciiTheme="minorBidi" w:hAnsiTheme="minorBidi"/>
        </w:rPr>
        <w:t xml:space="preserve">During check-in the room and common areas will be inventoried and the condition noted.  Students must </w:t>
      </w:r>
      <w:r w:rsidR="003C082F" w:rsidRPr="00844361">
        <w:rPr>
          <w:rFonts w:asciiTheme="minorBidi" w:hAnsiTheme="minorBidi"/>
        </w:rPr>
        <w:t>sign the check-in form and housing contr</w:t>
      </w:r>
      <w:r>
        <w:rPr>
          <w:rFonts w:asciiTheme="minorBidi" w:hAnsiTheme="minorBidi"/>
        </w:rPr>
        <w:t>act before receiving their</w:t>
      </w:r>
      <w:r w:rsidR="003C082F" w:rsidRPr="00844361">
        <w:rPr>
          <w:rFonts w:asciiTheme="minorBidi" w:hAnsiTheme="minorBidi"/>
        </w:rPr>
        <w:t xml:space="preserve"> key. </w:t>
      </w:r>
      <w:r w:rsidR="00E77A70">
        <w:rPr>
          <w:rFonts w:asciiTheme="minorBidi" w:hAnsiTheme="minorBidi"/>
        </w:rPr>
        <w:t xml:space="preserve"> </w:t>
      </w:r>
      <w:r w:rsidR="00246A48">
        <w:rPr>
          <w:rFonts w:asciiTheme="minorBidi" w:hAnsiTheme="minorBidi"/>
        </w:rPr>
        <w:t xml:space="preserve">  </w:t>
      </w:r>
      <w:r w:rsidR="00E12AD9">
        <w:rPr>
          <w:rFonts w:asciiTheme="minorBidi" w:hAnsiTheme="minorBidi"/>
        </w:rPr>
        <w:t xml:space="preserve"> </w:t>
      </w:r>
    </w:p>
    <w:p w14:paraId="759ED60E" w14:textId="77777777" w:rsidR="003C082F" w:rsidRPr="00844361" w:rsidRDefault="003C082F" w:rsidP="00844361">
      <w:pPr>
        <w:spacing w:after="0"/>
        <w:rPr>
          <w:rFonts w:asciiTheme="minorBidi" w:hAnsiTheme="minorBidi"/>
          <w:b/>
          <w:i/>
          <w:iCs/>
        </w:rPr>
      </w:pPr>
      <w:r w:rsidRPr="00844361">
        <w:rPr>
          <w:rFonts w:asciiTheme="minorBidi" w:hAnsiTheme="minorBidi"/>
          <w:b/>
          <w:i/>
          <w:iCs/>
        </w:rPr>
        <w:t>Check-Out</w:t>
      </w:r>
    </w:p>
    <w:p w14:paraId="6986C11B" w14:textId="77777777" w:rsidR="00D047BA" w:rsidRPr="00844361" w:rsidRDefault="001045AA" w:rsidP="0074764C">
      <w:pPr>
        <w:rPr>
          <w:rFonts w:asciiTheme="minorBidi" w:hAnsiTheme="minorBidi"/>
        </w:rPr>
      </w:pPr>
      <w:r w:rsidRPr="00844361">
        <w:rPr>
          <w:rFonts w:asciiTheme="minorBidi" w:hAnsiTheme="minorBidi"/>
        </w:rPr>
        <w:t>When a student perman</w:t>
      </w:r>
      <w:r w:rsidR="00D047BA" w:rsidRPr="00844361">
        <w:rPr>
          <w:rFonts w:asciiTheme="minorBidi" w:hAnsiTheme="minorBidi"/>
        </w:rPr>
        <w:t>en</w:t>
      </w:r>
      <w:r w:rsidRPr="00844361">
        <w:rPr>
          <w:rFonts w:asciiTheme="minorBidi" w:hAnsiTheme="minorBidi"/>
        </w:rPr>
        <w:t xml:space="preserve">tly leaves campus housing, or changes room assignment, </w:t>
      </w:r>
      <w:r w:rsidR="003C082F" w:rsidRPr="00844361">
        <w:rPr>
          <w:rFonts w:asciiTheme="minorBidi" w:hAnsiTheme="minorBidi"/>
        </w:rPr>
        <w:t>the</w:t>
      </w:r>
      <w:r w:rsidR="00D57331">
        <w:rPr>
          <w:rFonts w:asciiTheme="minorBidi" w:hAnsiTheme="minorBidi"/>
        </w:rPr>
        <w:t xml:space="preserve">y must </w:t>
      </w:r>
      <w:r w:rsidR="003C082F" w:rsidRPr="00844361">
        <w:rPr>
          <w:rFonts w:asciiTheme="minorBidi" w:hAnsiTheme="minorBidi"/>
        </w:rPr>
        <w:t xml:space="preserve">check out with a member of the </w:t>
      </w:r>
      <w:r w:rsidR="0074764C">
        <w:rPr>
          <w:rFonts w:asciiTheme="minorBidi" w:hAnsiTheme="minorBidi"/>
        </w:rPr>
        <w:t>Resident</w:t>
      </w:r>
      <w:r w:rsidR="003C082F" w:rsidRPr="00844361">
        <w:rPr>
          <w:rFonts w:asciiTheme="minorBidi" w:hAnsiTheme="minorBidi"/>
        </w:rPr>
        <w:t xml:space="preserve"> Life Staff before vacat</w:t>
      </w:r>
      <w:r w:rsidR="00D047BA" w:rsidRPr="00844361">
        <w:rPr>
          <w:rFonts w:asciiTheme="minorBidi" w:hAnsiTheme="minorBidi"/>
        </w:rPr>
        <w:t>ing</w:t>
      </w:r>
      <w:r w:rsidR="003C082F" w:rsidRPr="00844361">
        <w:rPr>
          <w:rFonts w:asciiTheme="minorBidi" w:hAnsiTheme="minorBidi"/>
        </w:rPr>
        <w:t xml:space="preserve"> the</w:t>
      </w:r>
      <w:r w:rsidR="00D57331">
        <w:rPr>
          <w:rFonts w:asciiTheme="minorBidi" w:hAnsiTheme="minorBidi"/>
        </w:rPr>
        <w:t>ir</w:t>
      </w:r>
      <w:r w:rsidR="003C082F" w:rsidRPr="00844361">
        <w:rPr>
          <w:rFonts w:asciiTheme="minorBidi" w:hAnsiTheme="minorBidi"/>
        </w:rPr>
        <w:t xml:space="preserve"> room.  </w:t>
      </w:r>
      <w:r w:rsidR="003C082F" w:rsidRPr="00F84A67">
        <w:rPr>
          <w:rFonts w:asciiTheme="minorBidi" w:hAnsiTheme="minorBidi"/>
        </w:rPr>
        <w:t>The room must be vacated 24 hours after the student’s last exam</w:t>
      </w:r>
      <w:r w:rsidR="00D57331">
        <w:rPr>
          <w:rFonts w:asciiTheme="minorBidi" w:hAnsiTheme="minorBidi"/>
        </w:rPr>
        <w:t>,</w:t>
      </w:r>
      <w:r w:rsidR="003C082F" w:rsidRPr="00F84A67">
        <w:rPr>
          <w:rFonts w:asciiTheme="minorBidi" w:hAnsiTheme="minorBidi"/>
        </w:rPr>
        <w:t xml:space="preserve"> or by the official closing time of the </w:t>
      </w:r>
      <w:r w:rsidR="00D57331">
        <w:rPr>
          <w:rFonts w:asciiTheme="minorBidi" w:hAnsiTheme="minorBidi"/>
        </w:rPr>
        <w:t>living area</w:t>
      </w:r>
      <w:r w:rsidR="003C082F" w:rsidRPr="00F84A67">
        <w:rPr>
          <w:rFonts w:asciiTheme="minorBidi" w:hAnsiTheme="minorBidi"/>
        </w:rPr>
        <w:t xml:space="preserve"> at the end of the semester</w:t>
      </w:r>
      <w:r w:rsidRPr="00F84A67">
        <w:rPr>
          <w:rFonts w:asciiTheme="minorBidi" w:hAnsiTheme="minorBidi"/>
        </w:rPr>
        <w:t>, whichever comes first.</w:t>
      </w:r>
    </w:p>
    <w:p w14:paraId="71AB29E8" w14:textId="4C890AC8" w:rsidR="00D047BA" w:rsidRDefault="00CA7D0E" w:rsidP="00CA7D0E">
      <w:pPr>
        <w:spacing w:after="320"/>
        <w:rPr>
          <w:rFonts w:asciiTheme="minorBidi" w:hAnsiTheme="minorBidi"/>
        </w:rPr>
      </w:pPr>
      <w:r w:rsidRPr="000575D4">
        <w:rPr>
          <w:rFonts w:asciiTheme="minorBidi" w:hAnsiTheme="minorBidi"/>
        </w:rPr>
        <w:t xml:space="preserve">Resident </w:t>
      </w:r>
      <w:r w:rsidR="00D047BA" w:rsidRPr="000575D4">
        <w:rPr>
          <w:rFonts w:asciiTheme="minorBidi" w:hAnsiTheme="minorBidi"/>
        </w:rPr>
        <w:t>Life staff will adhere to the detailed check-out pr</w:t>
      </w:r>
      <w:r w:rsidR="00957270" w:rsidRPr="000575D4">
        <w:rPr>
          <w:rFonts w:asciiTheme="minorBidi" w:hAnsiTheme="minorBidi"/>
        </w:rPr>
        <w:t xml:space="preserve">ocedure </w:t>
      </w:r>
      <w:r w:rsidR="00D57331" w:rsidRPr="000575D4">
        <w:rPr>
          <w:rFonts w:asciiTheme="minorBidi" w:hAnsiTheme="minorBidi"/>
        </w:rPr>
        <w:t xml:space="preserve">outlined </w:t>
      </w:r>
      <w:r w:rsidR="00957270" w:rsidRPr="000575D4">
        <w:rPr>
          <w:rFonts w:asciiTheme="minorBidi" w:hAnsiTheme="minorBidi"/>
        </w:rPr>
        <w:t xml:space="preserve">in the </w:t>
      </w:r>
      <w:r w:rsidR="002F3DFD">
        <w:rPr>
          <w:rFonts w:asciiTheme="minorBidi" w:hAnsiTheme="minorBidi"/>
          <w:i/>
        </w:rPr>
        <w:t>Honor Code</w:t>
      </w:r>
      <w:r w:rsidR="00957270" w:rsidRPr="000575D4">
        <w:rPr>
          <w:rFonts w:asciiTheme="minorBidi" w:hAnsiTheme="minorBidi"/>
          <w:i/>
        </w:rPr>
        <w:t>.</w:t>
      </w:r>
      <w:r w:rsidR="00957270" w:rsidRPr="000575D4">
        <w:rPr>
          <w:rFonts w:asciiTheme="minorBidi" w:hAnsiTheme="minorBidi"/>
        </w:rPr>
        <w:t xml:space="preserve">  </w:t>
      </w:r>
      <w:r w:rsidR="00D047BA" w:rsidRPr="000575D4">
        <w:rPr>
          <w:rFonts w:asciiTheme="minorBidi" w:hAnsiTheme="minorBidi"/>
        </w:rPr>
        <w:t xml:space="preserve">Students are required to </w:t>
      </w:r>
      <w:r w:rsidR="00957270" w:rsidRPr="000575D4">
        <w:rPr>
          <w:rFonts w:asciiTheme="minorBidi" w:hAnsiTheme="minorBidi"/>
        </w:rPr>
        <w:t>review</w:t>
      </w:r>
      <w:r w:rsidR="000575D4" w:rsidRPr="000575D4">
        <w:rPr>
          <w:rFonts w:asciiTheme="minorBidi" w:hAnsiTheme="minorBidi"/>
        </w:rPr>
        <w:t>,</w:t>
      </w:r>
      <w:r w:rsidR="00957270" w:rsidRPr="000575D4">
        <w:rPr>
          <w:rFonts w:asciiTheme="minorBidi" w:hAnsiTheme="minorBidi"/>
        </w:rPr>
        <w:t xml:space="preserve"> and </w:t>
      </w:r>
      <w:r w:rsidR="00D047BA" w:rsidRPr="000575D4">
        <w:rPr>
          <w:rFonts w:asciiTheme="minorBidi" w:hAnsiTheme="minorBidi"/>
        </w:rPr>
        <w:t xml:space="preserve">sign the </w:t>
      </w:r>
      <w:r w:rsidR="000575D4" w:rsidRPr="000575D4">
        <w:rPr>
          <w:rFonts w:asciiTheme="minorBidi" w:hAnsiTheme="minorBidi"/>
        </w:rPr>
        <w:t>c</w:t>
      </w:r>
      <w:r w:rsidR="00957270" w:rsidRPr="000575D4">
        <w:rPr>
          <w:rFonts w:asciiTheme="minorBidi" w:hAnsiTheme="minorBidi"/>
        </w:rPr>
        <w:t>heck-out form</w:t>
      </w:r>
      <w:r w:rsidR="00D047BA" w:rsidRPr="000575D4">
        <w:rPr>
          <w:rFonts w:asciiTheme="minorBidi" w:hAnsiTheme="minorBidi"/>
        </w:rPr>
        <w:t xml:space="preserve"> </w:t>
      </w:r>
      <w:r w:rsidR="000575D4" w:rsidRPr="000575D4">
        <w:rPr>
          <w:rFonts w:asciiTheme="minorBidi" w:hAnsiTheme="minorBidi"/>
        </w:rPr>
        <w:t xml:space="preserve">in the presence of a Residence Life staff member, </w:t>
      </w:r>
      <w:r w:rsidR="00D047BA" w:rsidRPr="000575D4">
        <w:rPr>
          <w:rFonts w:asciiTheme="minorBidi" w:hAnsiTheme="minorBidi"/>
        </w:rPr>
        <w:t>and turn in their key</w:t>
      </w:r>
      <w:r w:rsidRPr="000575D4">
        <w:rPr>
          <w:rFonts w:asciiTheme="minorBidi" w:hAnsiTheme="minorBidi"/>
        </w:rPr>
        <w:t>s</w:t>
      </w:r>
      <w:r w:rsidR="00D047BA" w:rsidRPr="000575D4">
        <w:rPr>
          <w:rFonts w:asciiTheme="minorBidi" w:hAnsiTheme="minorBidi"/>
        </w:rPr>
        <w:t xml:space="preserve"> before leaving campus. </w:t>
      </w:r>
      <w:r w:rsidR="000575D4" w:rsidRPr="000575D4">
        <w:rPr>
          <w:rFonts w:asciiTheme="minorBidi" w:hAnsiTheme="minorBidi"/>
        </w:rPr>
        <w:t xml:space="preserve"> Failure to follow this</w:t>
      </w:r>
      <w:r w:rsidR="00957270" w:rsidRPr="000575D4">
        <w:rPr>
          <w:rFonts w:asciiTheme="minorBidi" w:hAnsiTheme="minorBidi"/>
        </w:rPr>
        <w:t xml:space="preserve"> procedure will result in a fine.</w:t>
      </w:r>
      <w:r w:rsidR="00957270" w:rsidRPr="00844361">
        <w:rPr>
          <w:rFonts w:asciiTheme="minorBidi" w:hAnsiTheme="minorBidi"/>
        </w:rPr>
        <w:t xml:space="preserve"> </w:t>
      </w:r>
    </w:p>
    <w:p w14:paraId="4E73A836" w14:textId="77777777" w:rsidR="002503A6" w:rsidRPr="00844361" w:rsidRDefault="002503A6" w:rsidP="00844361">
      <w:pPr>
        <w:jc w:val="center"/>
        <w:rPr>
          <w:rFonts w:asciiTheme="minorBidi" w:hAnsiTheme="minorBidi"/>
          <w:b/>
          <w:sz w:val="24"/>
          <w:szCs w:val="24"/>
        </w:rPr>
      </w:pPr>
      <w:r w:rsidRPr="00844361">
        <w:rPr>
          <w:rFonts w:asciiTheme="minorBidi" w:hAnsiTheme="minorBidi"/>
          <w:b/>
          <w:sz w:val="24"/>
          <w:szCs w:val="24"/>
        </w:rPr>
        <w:t>UNIVERSITY POLICIES</w:t>
      </w:r>
    </w:p>
    <w:p w14:paraId="4608EE11" w14:textId="77777777" w:rsidR="00957270" w:rsidRPr="00844361" w:rsidRDefault="00957270" w:rsidP="00844361">
      <w:pPr>
        <w:spacing w:after="0"/>
        <w:rPr>
          <w:rFonts w:asciiTheme="minorBidi" w:hAnsiTheme="minorBidi"/>
          <w:b/>
          <w:i/>
          <w:iCs/>
        </w:rPr>
      </w:pPr>
      <w:r w:rsidRPr="00844361">
        <w:rPr>
          <w:rFonts w:asciiTheme="minorBidi" w:hAnsiTheme="minorBidi"/>
          <w:b/>
          <w:i/>
          <w:iCs/>
        </w:rPr>
        <w:t>Assignments</w:t>
      </w:r>
    </w:p>
    <w:p w14:paraId="5FA1E2D5" w14:textId="17EC5E3A" w:rsidR="00957270" w:rsidRPr="00844361" w:rsidRDefault="00957270" w:rsidP="0024528C">
      <w:pPr>
        <w:rPr>
          <w:rFonts w:asciiTheme="minorBidi" w:hAnsiTheme="minorBidi"/>
        </w:rPr>
      </w:pPr>
      <w:r w:rsidRPr="00844361">
        <w:rPr>
          <w:rFonts w:asciiTheme="minorBidi" w:hAnsiTheme="minorBidi"/>
        </w:rPr>
        <w:t xml:space="preserve">In all cases, the final determination of room assignments rests with the University. </w:t>
      </w:r>
      <w:r w:rsidR="00923212" w:rsidRPr="00844361">
        <w:rPr>
          <w:rFonts w:asciiTheme="minorBidi" w:hAnsiTheme="minorBidi"/>
        </w:rPr>
        <w:t xml:space="preserve"> </w:t>
      </w:r>
      <w:r w:rsidRPr="00844361">
        <w:rPr>
          <w:rFonts w:asciiTheme="minorBidi" w:hAnsiTheme="minorBidi"/>
        </w:rPr>
        <w:t xml:space="preserve">Point University reserves the right to </w:t>
      </w:r>
      <w:r w:rsidR="00923212" w:rsidRPr="00844361">
        <w:rPr>
          <w:rFonts w:asciiTheme="minorBidi" w:hAnsiTheme="minorBidi"/>
        </w:rPr>
        <w:t xml:space="preserve">require occupants without roommates to relocate </w:t>
      </w:r>
      <w:r w:rsidR="000575D4">
        <w:rPr>
          <w:rFonts w:asciiTheme="minorBidi" w:hAnsiTheme="minorBidi"/>
        </w:rPr>
        <w:t>in an effort to</w:t>
      </w:r>
      <w:r w:rsidR="00923212" w:rsidRPr="00844361">
        <w:rPr>
          <w:rFonts w:asciiTheme="minorBidi" w:hAnsiTheme="minorBidi"/>
        </w:rPr>
        <w:t xml:space="preserve"> consolidate space.  The University also reserves the right to reassign occupants in order to make the most efficient use of available accommodations.  In all cases, 48 hours’ </w:t>
      </w:r>
      <w:r w:rsidR="000575D4">
        <w:rPr>
          <w:rFonts w:asciiTheme="minorBidi" w:hAnsiTheme="minorBidi"/>
        </w:rPr>
        <w:t>notice will be provided to the o</w:t>
      </w:r>
      <w:r w:rsidR="00923212" w:rsidRPr="00844361">
        <w:rPr>
          <w:rFonts w:asciiTheme="minorBidi" w:hAnsiTheme="minorBidi"/>
        </w:rPr>
        <w:t xml:space="preserve">ccupant.  Room changes may be </w:t>
      </w:r>
      <w:r w:rsidR="0024528C">
        <w:rPr>
          <w:rFonts w:asciiTheme="minorBidi" w:hAnsiTheme="minorBidi"/>
        </w:rPr>
        <w:t xml:space="preserve">requested </w:t>
      </w:r>
      <w:r w:rsidR="000575D4">
        <w:rPr>
          <w:rFonts w:asciiTheme="minorBidi" w:hAnsiTheme="minorBidi"/>
        </w:rPr>
        <w:t>via the Point University Intranet</w:t>
      </w:r>
      <w:r w:rsidR="0024528C">
        <w:rPr>
          <w:rFonts w:asciiTheme="minorBidi" w:hAnsiTheme="minorBidi"/>
        </w:rPr>
        <w:t xml:space="preserve">.  </w:t>
      </w:r>
      <w:r w:rsidR="00923212" w:rsidRPr="00844361">
        <w:rPr>
          <w:rFonts w:asciiTheme="minorBidi" w:hAnsiTheme="minorBidi"/>
        </w:rPr>
        <w:t xml:space="preserve">Occupants may change rooms only after obtaining the required authorization from </w:t>
      </w:r>
      <w:r w:rsidR="000575D4">
        <w:rPr>
          <w:rFonts w:asciiTheme="minorBidi" w:hAnsiTheme="minorBidi"/>
        </w:rPr>
        <w:t>Student</w:t>
      </w:r>
      <w:r w:rsidR="00923212" w:rsidRPr="00844361">
        <w:rPr>
          <w:rFonts w:asciiTheme="minorBidi" w:hAnsiTheme="minorBidi"/>
        </w:rPr>
        <w:t xml:space="preserve"> Life.  </w:t>
      </w:r>
      <w:r w:rsidR="005A0CD5">
        <w:rPr>
          <w:rFonts w:asciiTheme="minorBidi" w:hAnsiTheme="minorBidi"/>
        </w:rPr>
        <w:t xml:space="preserve">A </w:t>
      </w:r>
      <w:r w:rsidRPr="00844361">
        <w:rPr>
          <w:rFonts w:asciiTheme="minorBidi" w:hAnsiTheme="minorBidi"/>
        </w:rPr>
        <w:t xml:space="preserve">fine will be assessed </w:t>
      </w:r>
      <w:r w:rsidR="005A0CD5">
        <w:rPr>
          <w:rFonts w:asciiTheme="minorBidi" w:hAnsiTheme="minorBidi"/>
        </w:rPr>
        <w:t>to</w:t>
      </w:r>
      <w:r w:rsidRPr="00844361">
        <w:rPr>
          <w:rFonts w:asciiTheme="minorBidi" w:hAnsiTheme="minorBidi"/>
        </w:rPr>
        <w:t xml:space="preserve"> any student who changes rooms</w:t>
      </w:r>
      <w:r w:rsidR="000575D4">
        <w:rPr>
          <w:rFonts w:asciiTheme="minorBidi" w:hAnsiTheme="minorBidi"/>
        </w:rPr>
        <w:t>,</w:t>
      </w:r>
      <w:r w:rsidRPr="00844361">
        <w:rPr>
          <w:rFonts w:asciiTheme="minorBidi" w:hAnsiTheme="minorBidi"/>
        </w:rPr>
        <w:t xml:space="preserve"> or roommate assignments</w:t>
      </w:r>
      <w:r w:rsidR="000575D4">
        <w:rPr>
          <w:rFonts w:asciiTheme="minorBidi" w:hAnsiTheme="minorBidi"/>
        </w:rPr>
        <w:t>,</w:t>
      </w:r>
      <w:r w:rsidRPr="00844361">
        <w:rPr>
          <w:rFonts w:asciiTheme="minorBidi" w:hAnsiTheme="minorBidi"/>
        </w:rPr>
        <w:t xml:space="preserve"> without the </w:t>
      </w:r>
      <w:r w:rsidR="000575D4">
        <w:rPr>
          <w:rFonts w:asciiTheme="minorBidi" w:hAnsiTheme="minorBidi"/>
        </w:rPr>
        <w:t xml:space="preserve">prior, </w:t>
      </w:r>
      <w:r w:rsidRPr="00844361">
        <w:rPr>
          <w:rFonts w:asciiTheme="minorBidi" w:hAnsiTheme="minorBidi"/>
        </w:rPr>
        <w:t xml:space="preserve">written approval of </w:t>
      </w:r>
      <w:r w:rsidR="000575D4">
        <w:rPr>
          <w:rFonts w:asciiTheme="minorBidi" w:hAnsiTheme="minorBidi"/>
        </w:rPr>
        <w:t>Student</w:t>
      </w:r>
      <w:r w:rsidRPr="00844361">
        <w:rPr>
          <w:rFonts w:asciiTheme="minorBidi" w:hAnsiTheme="minorBidi"/>
        </w:rPr>
        <w:t xml:space="preserve"> Life.</w:t>
      </w:r>
    </w:p>
    <w:p w14:paraId="6087EB5B" w14:textId="77777777" w:rsidR="00A157BB" w:rsidRPr="00844361" w:rsidRDefault="00A157BB" w:rsidP="00A157BB">
      <w:pPr>
        <w:rPr>
          <w:rFonts w:asciiTheme="minorBidi" w:hAnsiTheme="minorBidi"/>
        </w:rPr>
      </w:pPr>
      <w:r w:rsidRPr="00844361">
        <w:rPr>
          <w:rFonts w:asciiTheme="minorBidi" w:hAnsiTheme="minorBidi"/>
        </w:rPr>
        <w:t>Residents without roommates must keep the space ready to receive another resident. Assigned furniture must be available, and the room should be clean. Any special services required to prepare the room for a new roommate will be charged to the resident currently residing in the space.</w:t>
      </w:r>
    </w:p>
    <w:p w14:paraId="595CE410" w14:textId="77777777" w:rsidR="00957270" w:rsidRPr="00844361" w:rsidRDefault="00957270" w:rsidP="00844361">
      <w:pPr>
        <w:spacing w:after="0" w:line="240" w:lineRule="auto"/>
        <w:rPr>
          <w:rFonts w:asciiTheme="minorBidi" w:hAnsiTheme="minorBidi"/>
          <w:b/>
          <w:i/>
          <w:iCs/>
        </w:rPr>
      </w:pPr>
      <w:r w:rsidRPr="00844361">
        <w:rPr>
          <w:rFonts w:asciiTheme="minorBidi" w:hAnsiTheme="minorBidi"/>
          <w:b/>
          <w:i/>
          <w:iCs/>
        </w:rPr>
        <w:t xml:space="preserve">Early Withdrawal                                                                                                                                                                     </w:t>
      </w:r>
    </w:p>
    <w:p w14:paraId="5BA62A21" w14:textId="5B932023" w:rsidR="00957270" w:rsidRPr="00844361" w:rsidRDefault="00957270" w:rsidP="00FA2EDD">
      <w:pPr>
        <w:spacing w:line="240" w:lineRule="auto"/>
        <w:rPr>
          <w:rFonts w:asciiTheme="minorBidi" w:hAnsiTheme="minorBidi"/>
        </w:rPr>
      </w:pPr>
      <w:r w:rsidRPr="00844361">
        <w:rPr>
          <w:rFonts w:asciiTheme="minorBidi" w:hAnsiTheme="minorBidi"/>
        </w:rPr>
        <w:t>Any student who withdra</w:t>
      </w:r>
      <w:r w:rsidR="00FA2EDD">
        <w:rPr>
          <w:rFonts w:asciiTheme="minorBidi" w:hAnsiTheme="minorBidi"/>
        </w:rPr>
        <w:t xml:space="preserve">ws from </w:t>
      </w:r>
      <w:r w:rsidR="000575D4">
        <w:rPr>
          <w:rFonts w:asciiTheme="minorBidi" w:hAnsiTheme="minorBidi"/>
        </w:rPr>
        <w:t>campus</w:t>
      </w:r>
      <w:r w:rsidR="00FA2EDD">
        <w:rPr>
          <w:rFonts w:asciiTheme="minorBidi" w:hAnsiTheme="minorBidi"/>
        </w:rPr>
        <w:t xml:space="preserve"> housing</w:t>
      </w:r>
      <w:r w:rsidR="000575D4">
        <w:rPr>
          <w:rFonts w:asciiTheme="minorBidi" w:hAnsiTheme="minorBidi"/>
        </w:rPr>
        <w:t>,</w:t>
      </w:r>
      <w:r w:rsidR="00FA2EDD">
        <w:rPr>
          <w:rFonts w:asciiTheme="minorBidi" w:hAnsiTheme="minorBidi"/>
        </w:rPr>
        <w:t xml:space="preserve"> for any reason</w:t>
      </w:r>
      <w:r w:rsidR="000575D4">
        <w:rPr>
          <w:rFonts w:asciiTheme="minorBidi" w:hAnsiTheme="minorBidi"/>
        </w:rPr>
        <w:t>,</w:t>
      </w:r>
      <w:r w:rsidR="00FA2EDD">
        <w:rPr>
          <w:rFonts w:asciiTheme="minorBidi" w:hAnsiTheme="minorBidi"/>
        </w:rPr>
        <w:t xml:space="preserve"> </w:t>
      </w:r>
      <w:r w:rsidR="000575D4">
        <w:rPr>
          <w:rFonts w:asciiTheme="minorBidi" w:hAnsiTheme="minorBidi"/>
        </w:rPr>
        <w:t>must</w:t>
      </w:r>
      <w:r w:rsidR="00FA2EDD">
        <w:rPr>
          <w:rFonts w:asciiTheme="minorBidi" w:hAnsiTheme="minorBidi"/>
        </w:rPr>
        <w:t xml:space="preserve"> properly check-out with </w:t>
      </w:r>
      <w:r w:rsidR="000575D4">
        <w:rPr>
          <w:rFonts w:asciiTheme="minorBidi" w:hAnsiTheme="minorBidi"/>
        </w:rPr>
        <w:t>a R</w:t>
      </w:r>
      <w:r w:rsidR="00FA2EDD">
        <w:rPr>
          <w:rFonts w:asciiTheme="minorBidi" w:hAnsiTheme="minorBidi"/>
        </w:rPr>
        <w:t xml:space="preserve">esidence </w:t>
      </w:r>
      <w:r w:rsidR="000575D4">
        <w:rPr>
          <w:rFonts w:asciiTheme="minorBidi" w:hAnsiTheme="minorBidi"/>
        </w:rPr>
        <w:t>L</w:t>
      </w:r>
      <w:r w:rsidR="00FA2EDD">
        <w:rPr>
          <w:rFonts w:asciiTheme="minorBidi" w:hAnsiTheme="minorBidi"/>
        </w:rPr>
        <w:t>ife</w:t>
      </w:r>
      <w:r w:rsidR="000575D4">
        <w:rPr>
          <w:rFonts w:asciiTheme="minorBidi" w:hAnsiTheme="minorBidi"/>
        </w:rPr>
        <w:t xml:space="preserve"> staff member</w:t>
      </w:r>
      <w:r w:rsidR="00FA2EDD">
        <w:rPr>
          <w:rFonts w:asciiTheme="minorBidi" w:hAnsiTheme="minorBidi"/>
        </w:rPr>
        <w:t>.  Refunds will follow the schedule outlined in the University Catalog</w:t>
      </w:r>
      <w:r w:rsidRPr="00844361">
        <w:rPr>
          <w:rFonts w:asciiTheme="minorBidi" w:hAnsiTheme="minorBidi"/>
        </w:rPr>
        <w:t xml:space="preserve">.                                                                                                                                                                                                                                                      </w:t>
      </w:r>
    </w:p>
    <w:p w14:paraId="10AB188C" w14:textId="77777777" w:rsidR="00923212" w:rsidRPr="00844361" w:rsidRDefault="002A0ADE" w:rsidP="002A0ADE">
      <w:pPr>
        <w:spacing w:after="0"/>
        <w:rPr>
          <w:rFonts w:asciiTheme="minorBidi" w:hAnsiTheme="minorBidi"/>
          <w:b/>
          <w:i/>
          <w:iCs/>
        </w:rPr>
      </w:pPr>
      <w:r>
        <w:rPr>
          <w:rFonts w:asciiTheme="minorBidi" w:hAnsiTheme="minorBidi"/>
          <w:b/>
          <w:i/>
          <w:iCs/>
        </w:rPr>
        <w:t xml:space="preserve">Academic </w:t>
      </w:r>
      <w:r w:rsidR="00923212" w:rsidRPr="00844361">
        <w:rPr>
          <w:rFonts w:asciiTheme="minorBidi" w:hAnsiTheme="minorBidi"/>
          <w:b/>
          <w:i/>
          <w:iCs/>
        </w:rPr>
        <w:t>Suspen</w:t>
      </w:r>
      <w:r>
        <w:rPr>
          <w:rFonts w:asciiTheme="minorBidi" w:hAnsiTheme="minorBidi"/>
          <w:b/>
          <w:i/>
          <w:iCs/>
        </w:rPr>
        <w:t>sion</w:t>
      </w:r>
      <w:r w:rsidR="00923212" w:rsidRPr="00844361">
        <w:rPr>
          <w:rFonts w:asciiTheme="minorBidi" w:hAnsiTheme="minorBidi"/>
          <w:b/>
          <w:i/>
          <w:iCs/>
        </w:rPr>
        <w:t xml:space="preserve"> </w:t>
      </w:r>
    </w:p>
    <w:p w14:paraId="0ED95D32" w14:textId="537D1585" w:rsidR="00923212" w:rsidRDefault="00923212" w:rsidP="002A0ADE">
      <w:pPr>
        <w:rPr>
          <w:rFonts w:asciiTheme="minorBidi" w:hAnsiTheme="minorBidi"/>
        </w:rPr>
      </w:pPr>
      <w:r w:rsidRPr="00844361">
        <w:rPr>
          <w:rFonts w:asciiTheme="minorBidi" w:hAnsiTheme="minorBidi"/>
        </w:rPr>
        <w:t xml:space="preserve">Students </w:t>
      </w:r>
      <w:r w:rsidR="000575D4">
        <w:rPr>
          <w:rFonts w:asciiTheme="minorBidi" w:hAnsiTheme="minorBidi"/>
        </w:rPr>
        <w:t xml:space="preserve">who are academically </w:t>
      </w:r>
      <w:r w:rsidRPr="00844361">
        <w:rPr>
          <w:rFonts w:asciiTheme="minorBidi" w:hAnsiTheme="minorBidi"/>
        </w:rPr>
        <w:t xml:space="preserve">suspended must </w:t>
      </w:r>
      <w:r w:rsidR="000575D4">
        <w:rPr>
          <w:rFonts w:asciiTheme="minorBidi" w:hAnsiTheme="minorBidi"/>
        </w:rPr>
        <w:t>coordinate with Student Life</w:t>
      </w:r>
      <w:r w:rsidRPr="00844361">
        <w:rPr>
          <w:rFonts w:asciiTheme="minorBidi" w:hAnsiTheme="minorBidi"/>
        </w:rPr>
        <w:t xml:space="preserve"> to </w:t>
      </w:r>
      <w:r w:rsidR="002A0ADE">
        <w:rPr>
          <w:rFonts w:asciiTheme="minorBidi" w:hAnsiTheme="minorBidi"/>
        </w:rPr>
        <w:t>complete</w:t>
      </w:r>
      <w:r w:rsidRPr="00844361">
        <w:rPr>
          <w:rFonts w:asciiTheme="minorBidi" w:hAnsiTheme="minorBidi"/>
        </w:rPr>
        <w:t xml:space="preserve"> </w:t>
      </w:r>
      <w:r w:rsidR="000575D4">
        <w:rPr>
          <w:rFonts w:asciiTheme="minorBidi" w:hAnsiTheme="minorBidi"/>
        </w:rPr>
        <w:t>check-</w:t>
      </w:r>
      <w:r w:rsidRPr="00844361">
        <w:rPr>
          <w:rFonts w:asciiTheme="minorBidi" w:hAnsiTheme="minorBidi"/>
        </w:rPr>
        <w:t xml:space="preserve">out procedures within </w:t>
      </w:r>
      <w:r w:rsidR="00DC5567" w:rsidRPr="00844361">
        <w:rPr>
          <w:rFonts w:asciiTheme="minorBidi" w:hAnsiTheme="minorBidi"/>
        </w:rPr>
        <w:t>72 hours</w:t>
      </w:r>
      <w:r w:rsidRPr="00844361">
        <w:rPr>
          <w:rFonts w:asciiTheme="minorBidi" w:hAnsiTheme="minorBidi"/>
        </w:rPr>
        <w:t xml:space="preserve"> of notification of </w:t>
      </w:r>
      <w:r w:rsidR="000575D4">
        <w:rPr>
          <w:rFonts w:asciiTheme="minorBidi" w:hAnsiTheme="minorBidi"/>
        </w:rPr>
        <w:t xml:space="preserve">their </w:t>
      </w:r>
      <w:r w:rsidRPr="00844361">
        <w:rPr>
          <w:rFonts w:asciiTheme="minorBidi" w:hAnsiTheme="minorBidi"/>
        </w:rPr>
        <w:t xml:space="preserve">suspension.  </w:t>
      </w:r>
    </w:p>
    <w:p w14:paraId="43D912B1" w14:textId="77777777" w:rsidR="00923212" w:rsidRPr="00844361" w:rsidRDefault="00923212" w:rsidP="00844361">
      <w:pPr>
        <w:spacing w:after="0"/>
        <w:rPr>
          <w:rFonts w:asciiTheme="minorBidi" w:hAnsiTheme="minorBidi"/>
          <w:b/>
          <w:i/>
          <w:iCs/>
        </w:rPr>
      </w:pPr>
      <w:r w:rsidRPr="00844361">
        <w:rPr>
          <w:rFonts w:asciiTheme="minorBidi" w:hAnsiTheme="minorBidi"/>
          <w:b/>
          <w:i/>
          <w:iCs/>
        </w:rPr>
        <w:t>Terminate Housing</w:t>
      </w:r>
    </w:p>
    <w:p w14:paraId="79AEEDBC" w14:textId="78C4EA23" w:rsidR="00923212" w:rsidRDefault="00923212" w:rsidP="00923212">
      <w:pPr>
        <w:rPr>
          <w:rFonts w:asciiTheme="minorBidi" w:hAnsiTheme="minorBidi"/>
        </w:rPr>
      </w:pPr>
      <w:r w:rsidRPr="00844361">
        <w:rPr>
          <w:rFonts w:asciiTheme="minorBidi" w:hAnsiTheme="minorBidi"/>
        </w:rPr>
        <w:t xml:space="preserve">The University reserves the right to remove students from the </w:t>
      </w:r>
      <w:r w:rsidR="000575D4">
        <w:rPr>
          <w:rFonts w:asciiTheme="minorBidi" w:hAnsiTheme="minorBidi"/>
        </w:rPr>
        <w:t>living area,</w:t>
      </w:r>
      <w:r w:rsidRPr="00844361">
        <w:rPr>
          <w:rFonts w:asciiTheme="minorBidi" w:hAnsiTheme="minorBidi"/>
        </w:rPr>
        <w:t xml:space="preserve"> and terminate this contract</w:t>
      </w:r>
      <w:r w:rsidR="000575D4">
        <w:rPr>
          <w:rFonts w:asciiTheme="minorBidi" w:hAnsiTheme="minorBidi"/>
        </w:rPr>
        <w:t>,</w:t>
      </w:r>
      <w:r w:rsidRPr="00844361">
        <w:rPr>
          <w:rFonts w:asciiTheme="minorBidi" w:hAnsiTheme="minorBidi"/>
        </w:rPr>
        <w:t xml:space="preserve"> </w:t>
      </w:r>
      <w:r w:rsidR="000575D4">
        <w:rPr>
          <w:rFonts w:asciiTheme="minorBidi" w:hAnsiTheme="minorBidi"/>
        </w:rPr>
        <w:t xml:space="preserve">when </w:t>
      </w:r>
      <w:r w:rsidRPr="00844361">
        <w:rPr>
          <w:rFonts w:asciiTheme="minorBidi" w:hAnsiTheme="minorBidi"/>
        </w:rPr>
        <w:t>a resident’s conduct is deemed disruptive</w:t>
      </w:r>
      <w:r w:rsidR="000575D4">
        <w:rPr>
          <w:rFonts w:asciiTheme="minorBidi" w:hAnsiTheme="minorBidi"/>
        </w:rPr>
        <w:t>,</w:t>
      </w:r>
      <w:r w:rsidRPr="00844361">
        <w:rPr>
          <w:rFonts w:asciiTheme="minorBidi" w:hAnsiTheme="minorBidi"/>
        </w:rPr>
        <w:t xml:space="preserve"> poses a danger to the community, or when </w:t>
      </w:r>
      <w:r w:rsidR="000575D4">
        <w:rPr>
          <w:rFonts w:asciiTheme="minorBidi" w:hAnsiTheme="minorBidi"/>
        </w:rPr>
        <w:t>they are</w:t>
      </w:r>
      <w:r w:rsidRPr="00844361">
        <w:rPr>
          <w:rFonts w:asciiTheme="minorBidi" w:hAnsiTheme="minorBidi"/>
        </w:rPr>
        <w:t xml:space="preserve"> no longer eligible for campus housing. Additionally, the University reserves the right to remove students </w:t>
      </w:r>
      <w:r w:rsidR="000575D4">
        <w:rPr>
          <w:rFonts w:asciiTheme="minorBidi" w:hAnsiTheme="minorBidi"/>
        </w:rPr>
        <w:t xml:space="preserve">from housing </w:t>
      </w:r>
      <w:r w:rsidRPr="00844361">
        <w:rPr>
          <w:rFonts w:asciiTheme="minorBidi" w:hAnsiTheme="minorBidi"/>
        </w:rPr>
        <w:t>when a student’s physical or emotional health and behaviors place unmanageable risks on th</w:t>
      </w:r>
      <w:r w:rsidR="00FA2EDD">
        <w:rPr>
          <w:rFonts w:asciiTheme="minorBidi" w:hAnsiTheme="minorBidi"/>
        </w:rPr>
        <w:t xml:space="preserve">e individual or the University.  </w:t>
      </w:r>
      <w:r w:rsidR="006B29DB">
        <w:rPr>
          <w:rFonts w:asciiTheme="minorBidi" w:hAnsiTheme="minorBidi"/>
        </w:rPr>
        <w:t xml:space="preserve">In such cases, the student will be expected to immediately vacate campus housing.  </w:t>
      </w:r>
      <w:r w:rsidR="00FA2EDD">
        <w:rPr>
          <w:rFonts w:asciiTheme="minorBidi" w:hAnsiTheme="minorBidi"/>
        </w:rPr>
        <w:t xml:space="preserve"> </w:t>
      </w:r>
    </w:p>
    <w:p w14:paraId="46E3328B" w14:textId="77777777" w:rsidR="006B29DB" w:rsidRDefault="006B29DB" w:rsidP="006B29DB">
      <w:pPr>
        <w:spacing w:after="0"/>
        <w:rPr>
          <w:rFonts w:asciiTheme="minorBidi" w:hAnsiTheme="minorBidi"/>
        </w:rPr>
      </w:pPr>
      <w:r w:rsidRPr="006B29DB">
        <w:rPr>
          <w:rFonts w:asciiTheme="minorBidi" w:hAnsiTheme="minorBidi"/>
          <w:b/>
          <w:i/>
          <w:iCs/>
        </w:rPr>
        <w:t>Appeals</w:t>
      </w:r>
      <w:r>
        <w:rPr>
          <w:rFonts w:asciiTheme="minorBidi" w:hAnsiTheme="minorBidi"/>
        </w:rPr>
        <w:t xml:space="preserve"> </w:t>
      </w:r>
    </w:p>
    <w:p w14:paraId="1516D20B" w14:textId="313455BE" w:rsidR="006B29DB" w:rsidRPr="00844361" w:rsidRDefault="006B29DB" w:rsidP="00F763ED">
      <w:pPr>
        <w:rPr>
          <w:rFonts w:asciiTheme="minorBidi" w:hAnsiTheme="minorBidi"/>
        </w:rPr>
      </w:pPr>
      <w:r w:rsidRPr="00844361">
        <w:rPr>
          <w:rFonts w:asciiTheme="minorBidi" w:hAnsiTheme="minorBidi"/>
        </w:rPr>
        <w:t xml:space="preserve">Students </w:t>
      </w:r>
      <w:r>
        <w:rPr>
          <w:rFonts w:asciiTheme="minorBidi" w:hAnsiTheme="minorBidi"/>
        </w:rPr>
        <w:t xml:space="preserve">appealing suspension decisions, either academic or disciplinary, </w:t>
      </w:r>
      <w:r w:rsidR="000575D4">
        <w:rPr>
          <w:rFonts w:asciiTheme="minorBidi" w:hAnsiTheme="minorBidi"/>
        </w:rPr>
        <w:t>must</w:t>
      </w:r>
      <w:r w:rsidR="00D341D7">
        <w:rPr>
          <w:rFonts w:asciiTheme="minorBidi" w:hAnsiTheme="minorBidi"/>
        </w:rPr>
        <w:t xml:space="preserve"> follow </w:t>
      </w:r>
      <w:r w:rsidR="000575D4">
        <w:rPr>
          <w:rFonts w:asciiTheme="minorBidi" w:hAnsiTheme="minorBidi"/>
        </w:rPr>
        <w:t xml:space="preserve">the </w:t>
      </w:r>
      <w:r w:rsidR="00D341D7">
        <w:rPr>
          <w:rFonts w:asciiTheme="minorBidi" w:hAnsiTheme="minorBidi"/>
        </w:rPr>
        <w:t xml:space="preserve">appeal processes </w:t>
      </w:r>
      <w:r w:rsidR="000575D4">
        <w:rPr>
          <w:rFonts w:asciiTheme="minorBidi" w:hAnsiTheme="minorBidi"/>
        </w:rPr>
        <w:t xml:space="preserve">outlined </w:t>
      </w:r>
      <w:r w:rsidR="00D341D7">
        <w:rPr>
          <w:rFonts w:asciiTheme="minorBidi" w:hAnsiTheme="minorBidi"/>
        </w:rPr>
        <w:t xml:space="preserve">in the suspension communication.  </w:t>
      </w:r>
      <w:r w:rsidR="00F763ED">
        <w:rPr>
          <w:rFonts w:asciiTheme="minorBidi" w:hAnsiTheme="minorBidi"/>
        </w:rPr>
        <w:t>Unless otherwise specified by the respective committees, r</w:t>
      </w:r>
      <w:r w:rsidR="00D341D7">
        <w:rPr>
          <w:rFonts w:asciiTheme="minorBidi" w:hAnsiTheme="minorBidi"/>
        </w:rPr>
        <w:t>esidents will be expected to vacate housing</w:t>
      </w:r>
      <w:r w:rsidR="000575D4">
        <w:rPr>
          <w:rFonts w:asciiTheme="minorBidi" w:hAnsiTheme="minorBidi"/>
        </w:rPr>
        <w:t>,</w:t>
      </w:r>
      <w:r w:rsidR="00D341D7">
        <w:rPr>
          <w:rFonts w:asciiTheme="minorBidi" w:hAnsiTheme="minorBidi"/>
        </w:rPr>
        <w:t xml:space="preserve"> </w:t>
      </w:r>
      <w:r w:rsidR="00230447">
        <w:rPr>
          <w:rFonts w:asciiTheme="minorBidi" w:hAnsiTheme="minorBidi"/>
        </w:rPr>
        <w:t>and properly check</w:t>
      </w:r>
      <w:r w:rsidR="000575D4">
        <w:rPr>
          <w:rFonts w:asciiTheme="minorBidi" w:hAnsiTheme="minorBidi"/>
        </w:rPr>
        <w:t>-</w:t>
      </w:r>
      <w:r w:rsidR="00230447">
        <w:rPr>
          <w:rFonts w:asciiTheme="minorBidi" w:hAnsiTheme="minorBidi"/>
        </w:rPr>
        <w:t xml:space="preserve">out of </w:t>
      </w:r>
      <w:r w:rsidR="000575D4">
        <w:rPr>
          <w:rFonts w:asciiTheme="minorBidi" w:hAnsiTheme="minorBidi"/>
        </w:rPr>
        <w:t>wi</w:t>
      </w:r>
      <w:r w:rsidR="00230447">
        <w:rPr>
          <w:rFonts w:asciiTheme="minorBidi" w:hAnsiTheme="minorBidi"/>
        </w:rPr>
        <w:t xml:space="preserve">th </w:t>
      </w:r>
      <w:r w:rsidR="000575D4">
        <w:rPr>
          <w:rFonts w:asciiTheme="minorBidi" w:hAnsiTheme="minorBidi"/>
        </w:rPr>
        <w:t>a Residence L</w:t>
      </w:r>
      <w:r w:rsidR="00230447">
        <w:rPr>
          <w:rFonts w:asciiTheme="minorBidi" w:hAnsiTheme="minorBidi"/>
        </w:rPr>
        <w:t xml:space="preserve">ife </w:t>
      </w:r>
      <w:r w:rsidR="000575D4">
        <w:rPr>
          <w:rFonts w:asciiTheme="minorBidi" w:hAnsiTheme="minorBidi"/>
        </w:rPr>
        <w:t xml:space="preserve">staff member </w:t>
      </w:r>
      <w:r w:rsidR="00CD365C">
        <w:rPr>
          <w:rFonts w:asciiTheme="minorBidi" w:hAnsiTheme="minorBidi"/>
        </w:rPr>
        <w:t xml:space="preserve">within 48 hours of </w:t>
      </w:r>
      <w:r w:rsidR="000575D4">
        <w:rPr>
          <w:rFonts w:asciiTheme="minorBidi" w:hAnsiTheme="minorBidi"/>
        </w:rPr>
        <w:t>the appeal</w:t>
      </w:r>
      <w:r w:rsidR="00230447">
        <w:rPr>
          <w:rFonts w:asciiTheme="minorBidi" w:hAnsiTheme="minorBidi"/>
        </w:rPr>
        <w:t xml:space="preserve"> committee</w:t>
      </w:r>
      <w:r w:rsidR="000575D4">
        <w:rPr>
          <w:rFonts w:asciiTheme="minorBidi" w:hAnsiTheme="minorBidi"/>
        </w:rPr>
        <w:t>’s</w:t>
      </w:r>
      <w:r w:rsidR="00230447">
        <w:rPr>
          <w:rFonts w:asciiTheme="minorBidi" w:hAnsiTheme="minorBidi"/>
        </w:rPr>
        <w:t xml:space="preserve"> decision.</w:t>
      </w:r>
    </w:p>
    <w:p w14:paraId="2784B7C7" w14:textId="77777777" w:rsidR="00153D97" w:rsidRPr="00844361" w:rsidRDefault="00153D97" w:rsidP="00844361">
      <w:pPr>
        <w:spacing w:after="0"/>
        <w:rPr>
          <w:rFonts w:asciiTheme="minorBidi" w:hAnsiTheme="minorBidi"/>
          <w:b/>
          <w:i/>
          <w:iCs/>
        </w:rPr>
      </w:pPr>
      <w:r w:rsidRPr="00844361">
        <w:rPr>
          <w:rFonts w:asciiTheme="minorBidi" w:hAnsiTheme="minorBidi"/>
          <w:b/>
          <w:i/>
          <w:iCs/>
        </w:rPr>
        <w:t>Room Inspections</w:t>
      </w:r>
    </w:p>
    <w:p w14:paraId="47A090CB" w14:textId="43C4F43C" w:rsidR="00543076" w:rsidRDefault="00153D97" w:rsidP="00543076">
      <w:pPr>
        <w:rPr>
          <w:rFonts w:asciiTheme="minorBidi" w:hAnsiTheme="minorBidi"/>
        </w:rPr>
      </w:pPr>
      <w:r w:rsidRPr="00844361">
        <w:rPr>
          <w:rFonts w:asciiTheme="minorBidi" w:hAnsiTheme="minorBidi"/>
        </w:rPr>
        <w:t>Students shall comply with all health, fire, safety, municipal, state and federal authorities</w:t>
      </w:r>
      <w:r w:rsidR="00543076">
        <w:rPr>
          <w:rFonts w:asciiTheme="minorBidi" w:hAnsiTheme="minorBidi"/>
        </w:rPr>
        <w:t>,</w:t>
      </w:r>
      <w:r w:rsidRPr="00844361">
        <w:rPr>
          <w:rFonts w:asciiTheme="minorBidi" w:hAnsiTheme="minorBidi"/>
        </w:rPr>
        <w:t xml:space="preserve"> as well as with the rules and regulations enforced or adopted by Student Life </w:t>
      </w:r>
      <w:r w:rsidR="00CA7D0E">
        <w:rPr>
          <w:rFonts w:asciiTheme="minorBidi" w:hAnsiTheme="minorBidi"/>
        </w:rPr>
        <w:t>as detailed in</w:t>
      </w:r>
      <w:r w:rsidR="002F3DFD">
        <w:rPr>
          <w:rFonts w:asciiTheme="minorBidi" w:hAnsiTheme="minorBidi"/>
        </w:rPr>
        <w:t xml:space="preserve"> the</w:t>
      </w:r>
      <w:r w:rsidR="00CA7D0E">
        <w:rPr>
          <w:rFonts w:asciiTheme="minorBidi" w:hAnsiTheme="minorBidi"/>
        </w:rPr>
        <w:t xml:space="preserve"> </w:t>
      </w:r>
      <w:r w:rsidR="002F3DFD">
        <w:rPr>
          <w:rFonts w:asciiTheme="minorBidi" w:hAnsiTheme="minorBidi"/>
          <w:i/>
          <w:iCs/>
        </w:rPr>
        <w:t>Point Community Honor Code</w:t>
      </w:r>
      <w:r w:rsidR="00CA7D0E" w:rsidRPr="00844361">
        <w:rPr>
          <w:rFonts w:asciiTheme="minorBidi" w:hAnsiTheme="minorBidi"/>
          <w:i/>
          <w:iCs/>
        </w:rPr>
        <w:t xml:space="preserve"> </w:t>
      </w:r>
      <w:r w:rsidRPr="00844361">
        <w:rPr>
          <w:rFonts w:asciiTheme="minorBidi" w:hAnsiTheme="minorBidi"/>
        </w:rPr>
        <w:t xml:space="preserve">relating to room occupancy and use. Student Life </w:t>
      </w:r>
      <w:r w:rsidR="00543076">
        <w:rPr>
          <w:rFonts w:asciiTheme="minorBidi" w:hAnsiTheme="minorBidi"/>
        </w:rPr>
        <w:t>s</w:t>
      </w:r>
      <w:r w:rsidRPr="00844361">
        <w:rPr>
          <w:rFonts w:asciiTheme="minorBidi" w:hAnsiTheme="minorBidi"/>
        </w:rPr>
        <w:t>taff reserves the right to inspect rooms to insure compliance with all rules and regulations for the safety and welfare of the University community. Cleanliness checks will be announced and take place once a month</w:t>
      </w:r>
      <w:r w:rsidR="0057674E">
        <w:rPr>
          <w:rFonts w:asciiTheme="minorBidi" w:hAnsiTheme="minorBidi"/>
        </w:rPr>
        <w:t>, and will be conducted by a CLM</w:t>
      </w:r>
      <w:r w:rsidRPr="00844361">
        <w:rPr>
          <w:rFonts w:asciiTheme="minorBidi" w:hAnsiTheme="minorBidi"/>
        </w:rPr>
        <w:t xml:space="preserve">.  </w:t>
      </w:r>
      <w:r w:rsidR="0057674E">
        <w:rPr>
          <w:rFonts w:asciiTheme="minorBidi" w:hAnsiTheme="minorBidi"/>
        </w:rPr>
        <w:t>Health and Safety Inspections will be conducted once a semester by professional staff.  Searches may be conducted when there is reason to believe a policy violation is, or has, taken place, or the safety of people or property is at risk</w:t>
      </w:r>
      <w:r w:rsidRPr="00844361">
        <w:rPr>
          <w:rFonts w:asciiTheme="minorBidi" w:hAnsiTheme="minorBidi"/>
        </w:rPr>
        <w:t xml:space="preserve">.  The cooperation and compliance of all students is expected. </w:t>
      </w:r>
      <w:r w:rsidR="00543076">
        <w:rPr>
          <w:rFonts w:asciiTheme="minorBidi" w:hAnsiTheme="minorBidi"/>
        </w:rPr>
        <w:t>Failure to do so may result in disciplinary action.</w:t>
      </w:r>
    </w:p>
    <w:p w14:paraId="5A7A543F" w14:textId="75DF9163" w:rsidR="00957270" w:rsidRPr="00844361" w:rsidRDefault="00957270" w:rsidP="00543076">
      <w:pPr>
        <w:rPr>
          <w:rFonts w:asciiTheme="minorBidi" w:hAnsiTheme="minorBidi"/>
          <w:b/>
          <w:i/>
          <w:iCs/>
        </w:rPr>
      </w:pPr>
      <w:r w:rsidRPr="00844361">
        <w:rPr>
          <w:rFonts w:asciiTheme="minorBidi" w:hAnsiTheme="minorBidi"/>
          <w:b/>
          <w:i/>
          <w:iCs/>
        </w:rPr>
        <w:t>Changes in Policy</w:t>
      </w:r>
    </w:p>
    <w:p w14:paraId="21FEDBEA" w14:textId="31D38BE3" w:rsidR="007C7542" w:rsidRDefault="00957270" w:rsidP="007C7542">
      <w:pPr>
        <w:rPr>
          <w:rFonts w:asciiTheme="minorBidi" w:hAnsiTheme="minorBidi"/>
        </w:rPr>
      </w:pPr>
      <w:r w:rsidRPr="00844361">
        <w:rPr>
          <w:rFonts w:asciiTheme="minorBidi" w:hAnsiTheme="minorBidi"/>
        </w:rPr>
        <w:t xml:space="preserve">The University reserves the right to make other rules and regulations as deemed necessary and proper for the safety, care, and cleanliness of the </w:t>
      </w:r>
      <w:r w:rsidR="00543076">
        <w:rPr>
          <w:rFonts w:asciiTheme="minorBidi" w:hAnsiTheme="minorBidi"/>
        </w:rPr>
        <w:t>living area</w:t>
      </w:r>
      <w:r w:rsidRPr="00844361">
        <w:rPr>
          <w:rFonts w:asciiTheme="minorBidi" w:hAnsiTheme="minorBidi"/>
        </w:rPr>
        <w:t>, or for securing the comfort and welfare of a</w:t>
      </w:r>
      <w:r w:rsidR="00543076">
        <w:rPr>
          <w:rFonts w:asciiTheme="minorBidi" w:hAnsiTheme="minorBidi"/>
        </w:rPr>
        <w:t>ll occupants.  S</w:t>
      </w:r>
      <w:r w:rsidRPr="00844361">
        <w:rPr>
          <w:rFonts w:asciiTheme="minorBidi" w:hAnsiTheme="minorBidi"/>
        </w:rPr>
        <w:t>uch rules and regulations a</w:t>
      </w:r>
      <w:r w:rsidR="00543076">
        <w:rPr>
          <w:rFonts w:asciiTheme="minorBidi" w:hAnsiTheme="minorBidi"/>
        </w:rPr>
        <w:t>re a</w:t>
      </w:r>
      <w:r w:rsidRPr="00844361">
        <w:rPr>
          <w:rFonts w:asciiTheme="minorBidi" w:hAnsiTheme="minorBidi"/>
        </w:rPr>
        <w:t xml:space="preserve"> part of this contract, providing the University gives sufficient notice thereof.</w:t>
      </w:r>
    </w:p>
    <w:p w14:paraId="4947707B" w14:textId="77777777" w:rsidR="007C7542" w:rsidRPr="00844361" w:rsidRDefault="007C7542" w:rsidP="007C7542">
      <w:pPr>
        <w:spacing w:after="0"/>
        <w:rPr>
          <w:rFonts w:asciiTheme="minorBidi" w:hAnsiTheme="minorBidi"/>
          <w:b/>
          <w:bCs/>
          <w:i/>
          <w:iCs/>
        </w:rPr>
      </w:pPr>
      <w:r w:rsidRPr="00844361">
        <w:rPr>
          <w:rFonts w:asciiTheme="minorBidi" w:hAnsiTheme="minorBidi"/>
          <w:b/>
          <w:bCs/>
          <w:i/>
          <w:iCs/>
        </w:rPr>
        <w:t>Disclaimers and Liability</w:t>
      </w:r>
    </w:p>
    <w:p w14:paraId="54B2FBAB" w14:textId="327687DD" w:rsidR="007C7542" w:rsidRPr="00844361" w:rsidRDefault="007C7542" w:rsidP="007C7542">
      <w:pPr>
        <w:rPr>
          <w:rFonts w:asciiTheme="minorBidi" w:hAnsiTheme="minorBidi"/>
        </w:rPr>
      </w:pPr>
      <w:r w:rsidRPr="00844361">
        <w:rPr>
          <w:rFonts w:asciiTheme="minorBidi" w:hAnsiTheme="minorBidi"/>
        </w:rPr>
        <w:t>Students who do not comply with University rules and regulations will be subject to disciplinary action and may be required to move off</w:t>
      </w:r>
      <w:r w:rsidR="00543076">
        <w:rPr>
          <w:rFonts w:asciiTheme="minorBidi" w:hAnsiTheme="minorBidi"/>
        </w:rPr>
        <w:t xml:space="preserve"> </w:t>
      </w:r>
      <w:r w:rsidRPr="00844361">
        <w:rPr>
          <w:rFonts w:asciiTheme="minorBidi" w:hAnsiTheme="minorBidi"/>
        </w:rPr>
        <w:t xml:space="preserve">campus. Students </w:t>
      </w:r>
      <w:r w:rsidR="00543076">
        <w:rPr>
          <w:rFonts w:asciiTheme="minorBidi" w:hAnsiTheme="minorBidi"/>
        </w:rPr>
        <w:t>are expected to familiarize themselves with housing</w:t>
      </w:r>
      <w:r w:rsidRPr="00844361">
        <w:rPr>
          <w:rFonts w:asciiTheme="minorBidi" w:hAnsiTheme="minorBidi"/>
        </w:rPr>
        <w:t xml:space="preserve"> regulations and the policies in</w:t>
      </w:r>
      <w:r w:rsidR="002F3DFD">
        <w:rPr>
          <w:rFonts w:asciiTheme="minorBidi" w:hAnsiTheme="minorBidi"/>
        </w:rPr>
        <w:t xml:space="preserve"> the </w:t>
      </w:r>
      <w:r w:rsidR="002F3DFD">
        <w:rPr>
          <w:rFonts w:asciiTheme="minorBidi" w:hAnsiTheme="minorBidi"/>
          <w:i/>
          <w:iCs/>
        </w:rPr>
        <w:t>Point Community Honor Code</w:t>
      </w:r>
      <w:r w:rsidRPr="00844361">
        <w:rPr>
          <w:rFonts w:asciiTheme="minorBidi" w:hAnsiTheme="minorBidi"/>
        </w:rPr>
        <w:t xml:space="preserve">, which are considered part of this contract. </w:t>
      </w:r>
    </w:p>
    <w:p w14:paraId="716DB8EB" w14:textId="104E075C" w:rsidR="007C7542" w:rsidRDefault="0029290C" w:rsidP="00F93564">
      <w:pPr>
        <w:spacing w:after="320"/>
        <w:rPr>
          <w:rFonts w:asciiTheme="minorBidi" w:hAnsiTheme="minorBidi"/>
        </w:rPr>
      </w:pPr>
      <w:r>
        <w:rPr>
          <w:rFonts w:asciiTheme="minorBidi" w:hAnsiTheme="minorBidi"/>
        </w:rPr>
        <w:t>T</w:t>
      </w:r>
      <w:r w:rsidR="007C7542" w:rsidRPr="00844361">
        <w:rPr>
          <w:rFonts w:asciiTheme="minorBidi" w:hAnsiTheme="minorBidi"/>
        </w:rPr>
        <w:t>he University</w:t>
      </w:r>
      <w:r w:rsidR="00F93564">
        <w:rPr>
          <w:rFonts w:asciiTheme="minorBidi" w:hAnsiTheme="minorBidi"/>
        </w:rPr>
        <w:t xml:space="preserve">, </w:t>
      </w:r>
      <w:r w:rsidR="003E65DE">
        <w:rPr>
          <w:rFonts w:asciiTheme="minorBidi" w:hAnsiTheme="minorBidi"/>
        </w:rPr>
        <w:t>as well as any company, organization, property management firm, private individual, board, or any other entity associated with University housing</w:t>
      </w:r>
      <w:r w:rsidR="007C7542" w:rsidRPr="00844361">
        <w:rPr>
          <w:rFonts w:asciiTheme="minorBidi" w:hAnsiTheme="minorBidi"/>
        </w:rPr>
        <w:t xml:space="preserve"> </w:t>
      </w:r>
      <w:r>
        <w:rPr>
          <w:rFonts w:asciiTheme="minorBidi" w:hAnsiTheme="minorBidi"/>
        </w:rPr>
        <w:t xml:space="preserve">assume no liability </w:t>
      </w:r>
      <w:r w:rsidR="00543076">
        <w:rPr>
          <w:rFonts w:asciiTheme="minorBidi" w:hAnsiTheme="minorBidi"/>
        </w:rPr>
        <w:t>for loss or damage to a student</w:t>
      </w:r>
      <w:r>
        <w:rPr>
          <w:rFonts w:asciiTheme="minorBidi" w:hAnsiTheme="minorBidi"/>
        </w:rPr>
        <w:t xml:space="preserve">’s personal property due to fire, flood, theft, or other causes.  </w:t>
      </w:r>
      <w:r w:rsidR="00543076">
        <w:rPr>
          <w:rFonts w:asciiTheme="minorBidi" w:hAnsiTheme="minorBidi"/>
        </w:rPr>
        <w:t>S</w:t>
      </w:r>
      <w:r w:rsidR="007C7542" w:rsidRPr="00844361">
        <w:rPr>
          <w:rFonts w:asciiTheme="minorBidi" w:hAnsiTheme="minorBidi"/>
        </w:rPr>
        <w:t xml:space="preserve">tudents </w:t>
      </w:r>
      <w:r w:rsidR="00543076">
        <w:rPr>
          <w:rFonts w:asciiTheme="minorBidi" w:hAnsiTheme="minorBidi"/>
        </w:rPr>
        <w:t xml:space="preserve">are strongly advised to </w:t>
      </w:r>
      <w:r w:rsidR="007C7542" w:rsidRPr="00844361">
        <w:rPr>
          <w:rFonts w:asciiTheme="minorBidi" w:hAnsiTheme="minorBidi"/>
        </w:rPr>
        <w:t>secure private</w:t>
      </w:r>
      <w:r w:rsidR="007C7542">
        <w:rPr>
          <w:rFonts w:asciiTheme="minorBidi" w:hAnsiTheme="minorBidi"/>
        </w:rPr>
        <w:t xml:space="preserve"> renter’s</w:t>
      </w:r>
      <w:r w:rsidR="007C7542" w:rsidRPr="00844361">
        <w:rPr>
          <w:rFonts w:asciiTheme="minorBidi" w:hAnsiTheme="minorBidi"/>
        </w:rPr>
        <w:t xml:space="preserve"> insurance coverage </w:t>
      </w:r>
      <w:r w:rsidR="00543076">
        <w:rPr>
          <w:rFonts w:asciiTheme="minorBidi" w:hAnsiTheme="minorBidi"/>
        </w:rPr>
        <w:t>for</w:t>
      </w:r>
      <w:r w:rsidR="007C7542" w:rsidRPr="00844361">
        <w:rPr>
          <w:rFonts w:asciiTheme="minorBidi" w:hAnsiTheme="minorBidi"/>
        </w:rPr>
        <w:t xml:space="preserve"> their personal belongings. Residents owning sensitive electronic equipment are responsible for purchasing the necessary power surge protection devices.</w:t>
      </w:r>
      <w:r w:rsidRPr="0029290C">
        <w:rPr>
          <w:rFonts w:asciiTheme="minorBidi" w:hAnsiTheme="minorBidi"/>
        </w:rPr>
        <w:t xml:space="preserve"> </w:t>
      </w:r>
      <w:r>
        <w:rPr>
          <w:rFonts w:asciiTheme="minorBidi" w:hAnsiTheme="minorBidi"/>
        </w:rPr>
        <w:t>The University</w:t>
      </w:r>
      <w:r w:rsidR="00F93564">
        <w:rPr>
          <w:rFonts w:asciiTheme="minorBidi" w:hAnsiTheme="minorBidi"/>
        </w:rPr>
        <w:t xml:space="preserve">, </w:t>
      </w:r>
      <w:r w:rsidR="00A42FE4">
        <w:rPr>
          <w:rFonts w:asciiTheme="minorBidi" w:hAnsiTheme="minorBidi"/>
        </w:rPr>
        <w:t>as well as any company, organization, property management firm, private individual, board, or any other entity associated with University housing</w:t>
      </w:r>
      <w:r>
        <w:rPr>
          <w:rFonts w:asciiTheme="minorBidi" w:hAnsiTheme="minorBidi"/>
        </w:rPr>
        <w:t xml:space="preserve"> </w:t>
      </w:r>
      <w:r w:rsidR="00F93564">
        <w:rPr>
          <w:rFonts w:asciiTheme="minorBidi" w:hAnsiTheme="minorBidi"/>
        </w:rPr>
        <w:t>are</w:t>
      </w:r>
      <w:r>
        <w:rPr>
          <w:rFonts w:asciiTheme="minorBidi" w:hAnsiTheme="minorBidi"/>
        </w:rPr>
        <w:t xml:space="preserve"> not liable for injury to </w:t>
      </w:r>
      <w:r w:rsidRPr="00844361">
        <w:rPr>
          <w:rFonts w:asciiTheme="minorBidi" w:hAnsiTheme="minorBidi"/>
        </w:rPr>
        <w:t>the resident occurring in the</w:t>
      </w:r>
      <w:r>
        <w:rPr>
          <w:rFonts w:asciiTheme="minorBidi" w:hAnsiTheme="minorBidi"/>
        </w:rPr>
        <w:t xml:space="preserve"> </w:t>
      </w:r>
      <w:r w:rsidR="00543076">
        <w:rPr>
          <w:rFonts w:asciiTheme="minorBidi" w:hAnsiTheme="minorBidi"/>
        </w:rPr>
        <w:t>living areas</w:t>
      </w:r>
      <w:r w:rsidRPr="00844361">
        <w:rPr>
          <w:rFonts w:asciiTheme="minorBidi" w:hAnsiTheme="minorBidi"/>
        </w:rPr>
        <w:t>.</w:t>
      </w:r>
    </w:p>
    <w:p w14:paraId="5BE81902" w14:textId="77777777" w:rsidR="000F6A5D" w:rsidRDefault="000F6A5D" w:rsidP="00F93564">
      <w:pPr>
        <w:spacing w:after="320"/>
        <w:rPr>
          <w:rFonts w:asciiTheme="minorBidi" w:hAnsiTheme="minorBidi"/>
        </w:rPr>
      </w:pPr>
    </w:p>
    <w:p w14:paraId="7214509E" w14:textId="77777777" w:rsidR="000F6A5D" w:rsidRPr="00844361" w:rsidRDefault="000F6A5D" w:rsidP="00F93564">
      <w:pPr>
        <w:spacing w:after="320"/>
        <w:rPr>
          <w:rFonts w:asciiTheme="minorBidi" w:hAnsiTheme="minorBidi"/>
        </w:rPr>
      </w:pPr>
    </w:p>
    <w:p w14:paraId="3061408F" w14:textId="77777777" w:rsidR="002740A8" w:rsidRDefault="002740A8" w:rsidP="002A0ADE">
      <w:pPr>
        <w:jc w:val="center"/>
        <w:rPr>
          <w:rFonts w:asciiTheme="minorBidi" w:hAnsiTheme="minorBidi"/>
          <w:b/>
          <w:sz w:val="24"/>
          <w:szCs w:val="24"/>
        </w:rPr>
      </w:pPr>
    </w:p>
    <w:p w14:paraId="1DF67F40" w14:textId="77777777" w:rsidR="002740A8" w:rsidRDefault="002740A8" w:rsidP="002A0ADE">
      <w:pPr>
        <w:jc w:val="center"/>
        <w:rPr>
          <w:rFonts w:asciiTheme="minorBidi" w:hAnsiTheme="minorBidi"/>
          <w:b/>
          <w:sz w:val="24"/>
          <w:szCs w:val="24"/>
        </w:rPr>
      </w:pPr>
    </w:p>
    <w:p w14:paraId="195BFB7F" w14:textId="77777777" w:rsidR="0046222E" w:rsidRPr="00844361" w:rsidRDefault="002A0ADE" w:rsidP="002A0ADE">
      <w:pPr>
        <w:jc w:val="center"/>
        <w:rPr>
          <w:rFonts w:asciiTheme="minorBidi" w:hAnsiTheme="minorBidi"/>
          <w:b/>
          <w:sz w:val="24"/>
          <w:szCs w:val="24"/>
        </w:rPr>
      </w:pPr>
      <w:r>
        <w:rPr>
          <w:rFonts w:asciiTheme="minorBidi" w:hAnsiTheme="minorBidi"/>
          <w:b/>
          <w:sz w:val="24"/>
          <w:szCs w:val="24"/>
        </w:rPr>
        <w:t>ROOM RESPONSI</w:t>
      </w:r>
      <w:r w:rsidR="00153D97" w:rsidRPr="00844361">
        <w:rPr>
          <w:rFonts w:asciiTheme="minorBidi" w:hAnsiTheme="minorBidi"/>
          <w:b/>
          <w:sz w:val="24"/>
          <w:szCs w:val="24"/>
        </w:rPr>
        <w:t>BILITY</w:t>
      </w:r>
    </w:p>
    <w:p w14:paraId="78CBEECE" w14:textId="77777777" w:rsidR="00153D97" w:rsidRPr="00844361" w:rsidRDefault="00153D97" w:rsidP="00844361">
      <w:pPr>
        <w:spacing w:after="0"/>
        <w:rPr>
          <w:rFonts w:asciiTheme="minorBidi" w:hAnsiTheme="minorBidi"/>
          <w:b/>
          <w:i/>
          <w:iCs/>
        </w:rPr>
      </w:pPr>
      <w:r w:rsidRPr="00844361">
        <w:rPr>
          <w:rFonts w:asciiTheme="minorBidi" w:hAnsiTheme="minorBidi"/>
          <w:b/>
          <w:i/>
          <w:iCs/>
        </w:rPr>
        <w:t>Apartment Condition</w:t>
      </w:r>
    </w:p>
    <w:p w14:paraId="42955377" w14:textId="3B3BB347" w:rsidR="003E7038" w:rsidRPr="00844361" w:rsidRDefault="003E4F17" w:rsidP="003E7038">
      <w:pPr>
        <w:rPr>
          <w:rFonts w:asciiTheme="minorBidi" w:hAnsiTheme="minorBidi"/>
        </w:rPr>
      </w:pPr>
      <w:r w:rsidRPr="00844361">
        <w:rPr>
          <w:rFonts w:asciiTheme="minorBidi" w:hAnsiTheme="minorBidi"/>
        </w:rPr>
        <w:t xml:space="preserve">The student is responsible for keeping his/her room and contents in good condition.  </w:t>
      </w:r>
      <w:r w:rsidR="003E7038" w:rsidRPr="00844361">
        <w:rPr>
          <w:rFonts w:asciiTheme="minorBidi" w:hAnsiTheme="minorBidi"/>
        </w:rPr>
        <w:t xml:space="preserve">Periodic room inspections are conducted to encourage residents to maintain a healthy and clean living environment. Apartment cleanliness expectations are available in every apartment.  </w:t>
      </w:r>
      <w:r w:rsidR="00543076">
        <w:rPr>
          <w:rFonts w:asciiTheme="minorBidi" w:hAnsiTheme="minorBidi"/>
        </w:rPr>
        <w:t>S</w:t>
      </w:r>
      <w:r w:rsidR="003E7038" w:rsidRPr="00844361">
        <w:rPr>
          <w:rFonts w:asciiTheme="minorBidi" w:hAnsiTheme="minorBidi"/>
        </w:rPr>
        <w:t>tudent</w:t>
      </w:r>
      <w:r w:rsidR="00543076">
        <w:rPr>
          <w:rFonts w:asciiTheme="minorBidi" w:hAnsiTheme="minorBidi"/>
        </w:rPr>
        <w:t>s</w:t>
      </w:r>
      <w:r w:rsidR="003E7038" w:rsidRPr="00844361">
        <w:rPr>
          <w:rFonts w:asciiTheme="minorBidi" w:hAnsiTheme="minorBidi"/>
        </w:rPr>
        <w:t xml:space="preserve"> </w:t>
      </w:r>
      <w:r w:rsidR="00543076">
        <w:rPr>
          <w:rFonts w:asciiTheme="minorBidi" w:hAnsiTheme="minorBidi"/>
        </w:rPr>
        <w:t>are</w:t>
      </w:r>
      <w:r w:rsidR="003E7038" w:rsidRPr="00844361">
        <w:rPr>
          <w:rFonts w:asciiTheme="minorBidi" w:hAnsiTheme="minorBidi"/>
        </w:rPr>
        <w:t xml:space="preserve"> responsible for damages incurred after check-in, fines for uncleanliness and </w:t>
      </w:r>
      <w:r w:rsidR="00543076">
        <w:rPr>
          <w:rFonts w:asciiTheme="minorBidi" w:hAnsiTheme="minorBidi"/>
        </w:rPr>
        <w:t xml:space="preserve">the </w:t>
      </w:r>
      <w:r w:rsidR="003E7038" w:rsidRPr="00844361">
        <w:rPr>
          <w:rFonts w:asciiTheme="minorBidi" w:hAnsiTheme="minorBidi"/>
        </w:rPr>
        <w:t>cost of repair</w:t>
      </w:r>
      <w:r w:rsidR="00543076">
        <w:rPr>
          <w:rFonts w:asciiTheme="minorBidi" w:hAnsiTheme="minorBidi"/>
        </w:rPr>
        <w:t>s</w:t>
      </w:r>
      <w:r w:rsidR="003E7038" w:rsidRPr="00844361">
        <w:rPr>
          <w:rFonts w:asciiTheme="minorBidi" w:hAnsiTheme="minorBidi"/>
        </w:rPr>
        <w:t xml:space="preserve"> for damages </w:t>
      </w:r>
      <w:r w:rsidR="00543076">
        <w:rPr>
          <w:rFonts w:asciiTheme="minorBidi" w:hAnsiTheme="minorBidi"/>
        </w:rPr>
        <w:t xml:space="preserve">beyond normal wear and tear </w:t>
      </w:r>
      <w:r w:rsidR="003E7038" w:rsidRPr="00844361">
        <w:rPr>
          <w:rFonts w:asciiTheme="minorBidi" w:hAnsiTheme="minorBidi"/>
        </w:rPr>
        <w:t xml:space="preserve">will be assessed </w:t>
      </w:r>
      <w:r w:rsidR="00944EA3">
        <w:rPr>
          <w:rFonts w:asciiTheme="minorBidi" w:hAnsiTheme="minorBidi"/>
        </w:rPr>
        <w:t xml:space="preserve">periodically </w:t>
      </w:r>
      <w:r w:rsidR="003E7038" w:rsidRPr="00844361">
        <w:rPr>
          <w:rFonts w:asciiTheme="minorBidi" w:hAnsiTheme="minorBidi"/>
        </w:rPr>
        <w:t>at times of room inspections and check-out.</w:t>
      </w:r>
      <w:r w:rsidR="00A157BB" w:rsidRPr="00844361">
        <w:rPr>
          <w:rFonts w:asciiTheme="minorBidi" w:hAnsiTheme="minorBidi"/>
        </w:rPr>
        <w:t xml:space="preserve"> Damages for which there is no identified responsible party will be divided among all apartment residents.</w:t>
      </w:r>
      <w:r w:rsidR="000C0AA9">
        <w:rPr>
          <w:rFonts w:asciiTheme="minorBidi" w:hAnsiTheme="minorBidi"/>
        </w:rPr>
        <w:t xml:space="preserve">  Students are not permitted to modify the apartment in any way</w:t>
      </w:r>
      <w:r w:rsidR="00543076">
        <w:rPr>
          <w:rFonts w:asciiTheme="minorBidi" w:hAnsiTheme="minorBidi"/>
        </w:rPr>
        <w:t>; including but not limited to painting, or affixing items to the walls with large nails or screws</w:t>
      </w:r>
      <w:r w:rsidR="00184882">
        <w:rPr>
          <w:rFonts w:asciiTheme="minorBidi" w:hAnsiTheme="minorBidi"/>
        </w:rPr>
        <w:t>.</w:t>
      </w:r>
      <w:r w:rsidR="00543076">
        <w:rPr>
          <w:rFonts w:asciiTheme="minorBidi" w:hAnsiTheme="minorBidi"/>
        </w:rPr>
        <w:t xml:space="preserve">  Tapes and other adhesives which damage paint are also not permitted.</w:t>
      </w:r>
    </w:p>
    <w:p w14:paraId="75AFD52B" w14:textId="77777777" w:rsidR="003C082F" w:rsidRPr="00844361" w:rsidRDefault="003C082F" w:rsidP="00844361">
      <w:pPr>
        <w:spacing w:after="0"/>
        <w:rPr>
          <w:rFonts w:asciiTheme="minorBidi" w:hAnsiTheme="minorBidi"/>
          <w:b/>
          <w:i/>
          <w:iCs/>
        </w:rPr>
      </w:pPr>
      <w:r w:rsidRPr="00844361">
        <w:rPr>
          <w:rFonts w:asciiTheme="minorBidi" w:hAnsiTheme="minorBidi"/>
          <w:b/>
          <w:i/>
          <w:iCs/>
        </w:rPr>
        <w:t>Keys</w:t>
      </w:r>
    </w:p>
    <w:p w14:paraId="7591C3C3" w14:textId="0BE94C76" w:rsidR="003C082F" w:rsidRPr="00844361" w:rsidRDefault="003C082F" w:rsidP="00296884">
      <w:pPr>
        <w:rPr>
          <w:rFonts w:asciiTheme="minorBidi" w:hAnsiTheme="minorBidi"/>
        </w:rPr>
      </w:pPr>
      <w:r w:rsidRPr="00844361">
        <w:rPr>
          <w:rFonts w:asciiTheme="minorBidi" w:hAnsiTheme="minorBidi"/>
        </w:rPr>
        <w:t xml:space="preserve">Each resident is issued one key to his/her </w:t>
      </w:r>
      <w:r w:rsidR="003E7038" w:rsidRPr="00844361">
        <w:rPr>
          <w:rFonts w:asciiTheme="minorBidi" w:hAnsiTheme="minorBidi"/>
        </w:rPr>
        <w:t>apartment</w:t>
      </w:r>
      <w:r w:rsidRPr="00844361">
        <w:rPr>
          <w:rFonts w:asciiTheme="minorBidi" w:hAnsiTheme="minorBidi"/>
        </w:rPr>
        <w:t xml:space="preserve"> when they check</w:t>
      </w:r>
      <w:r w:rsidR="00543076">
        <w:rPr>
          <w:rFonts w:asciiTheme="minorBidi" w:hAnsiTheme="minorBidi"/>
        </w:rPr>
        <w:t>-in</w:t>
      </w:r>
      <w:r w:rsidRPr="00844361">
        <w:rPr>
          <w:rFonts w:asciiTheme="minorBidi" w:hAnsiTheme="minorBidi"/>
        </w:rPr>
        <w:t>. Keys are for personal use only</w:t>
      </w:r>
      <w:r w:rsidR="00C71AD8">
        <w:rPr>
          <w:rFonts w:asciiTheme="minorBidi" w:hAnsiTheme="minorBidi"/>
        </w:rPr>
        <w:t>,</w:t>
      </w:r>
      <w:r w:rsidRPr="00844361">
        <w:rPr>
          <w:rFonts w:asciiTheme="minorBidi" w:hAnsiTheme="minorBidi"/>
        </w:rPr>
        <w:t xml:space="preserve"> and not to be duplicated</w:t>
      </w:r>
      <w:r w:rsidR="00C71AD8">
        <w:rPr>
          <w:rFonts w:asciiTheme="minorBidi" w:hAnsiTheme="minorBidi"/>
        </w:rPr>
        <w:t>,</w:t>
      </w:r>
      <w:r w:rsidRPr="00844361">
        <w:rPr>
          <w:rFonts w:asciiTheme="minorBidi" w:hAnsiTheme="minorBidi"/>
        </w:rPr>
        <w:t xml:space="preserve"> or given to other residents or guests. The loss or theft of a key must be reported to the Student Life Office</w:t>
      </w:r>
      <w:r w:rsidR="005A0CD5">
        <w:rPr>
          <w:rFonts w:asciiTheme="minorBidi" w:hAnsiTheme="minorBidi"/>
        </w:rPr>
        <w:t xml:space="preserve"> within 24 hours.  The student will be responsible for the cost to replace a lost</w:t>
      </w:r>
      <w:r w:rsidR="00296884">
        <w:rPr>
          <w:rFonts w:asciiTheme="minorBidi" w:hAnsiTheme="minorBidi"/>
        </w:rPr>
        <w:t>,</w:t>
      </w:r>
      <w:r w:rsidR="005A0CD5">
        <w:rPr>
          <w:rFonts w:asciiTheme="minorBidi" w:hAnsiTheme="minorBidi"/>
        </w:rPr>
        <w:t xml:space="preserve"> stolen </w:t>
      </w:r>
      <w:r w:rsidR="00296884">
        <w:rPr>
          <w:rFonts w:asciiTheme="minorBidi" w:hAnsiTheme="minorBidi"/>
        </w:rPr>
        <w:t xml:space="preserve">or damaged </w:t>
      </w:r>
      <w:r w:rsidR="005A0CD5">
        <w:rPr>
          <w:rFonts w:asciiTheme="minorBidi" w:hAnsiTheme="minorBidi"/>
        </w:rPr>
        <w:t>key</w:t>
      </w:r>
      <w:r w:rsidRPr="00844361">
        <w:rPr>
          <w:rFonts w:asciiTheme="minorBidi" w:hAnsiTheme="minorBidi"/>
        </w:rPr>
        <w:t xml:space="preserve">. </w:t>
      </w:r>
    </w:p>
    <w:p w14:paraId="740FF477" w14:textId="77777777" w:rsidR="003E4F17" w:rsidRPr="00844361" w:rsidRDefault="003E4F17" w:rsidP="00844361">
      <w:pPr>
        <w:spacing w:after="0"/>
        <w:rPr>
          <w:rFonts w:asciiTheme="minorBidi" w:hAnsiTheme="minorBidi"/>
          <w:b/>
          <w:i/>
          <w:iCs/>
        </w:rPr>
      </w:pPr>
      <w:r w:rsidRPr="00844361">
        <w:rPr>
          <w:rFonts w:asciiTheme="minorBidi" w:hAnsiTheme="minorBidi"/>
          <w:b/>
          <w:i/>
          <w:iCs/>
        </w:rPr>
        <w:t>University Furniture</w:t>
      </w:r>
    </w:p>
    <w:p w14:paraId="23227756" w14:textId="0317D2DE" w:rsidR="003E4F17" w:rsidRPr="00844361" w:rsidRDefault="003E4F17" w:rsidP="00944EA3">
      <w:pPr>
        <w:rPr>
          <w:rFonts w:asciiTheme="minorBidi" w:hAnsiTheme="minorBidi"/>
        </w:rPr>
      </w:pPr>
      <w:r w:rsidRPr="00844361">
        <w:rPr>
          <w:rFonts w:asciiTheme="minorBidi" w:hAnsiTheme="minorBidi"/>
        </w:rPr>
        <w:t xml:space="preserve">Students are responsible for the room furniture provided by the </w:t>
      </w:r>
      <w:r w:rsidR="005A0CD5">
        <w:rPr>
          <w:rFonts w:asciiTheme="minorBidi" w:hAnsiTheme="minorBidi"/>
        </w:rPr>
        <w:t>University</w:t>
      </w:r>
      <w:r w:rsidRPr="00844361">
        <w:rPr>
          <w:rFonts w:asciiTheme="minorBidi" w:hAnsiTheme="minorBidi"/>
        </w:rPr>
        <w:t xml:space="preserve">. </w:t>
      </w:r>
      <w:r w:rsidR="005A0CD5">
        <w:rPr>
          <w:rFonts w:asciiTheme="minorBidi" w:hAnsiTheme="minorBidi"/>
        </w:rPr>
        <w:t xml:space="preserve"> F</w:t>
      </w:r>
      <w:r w:rsidRPr="00844361">
        <w:rPr>
          <w:rFonts w:asciiTheme="minorBidi" w:hAnsiTheme="minorBidi"/>
        </w:rPr>
        <w:t xml:space="preserve">urniture is not to be modified or removed from the </w:t>
      </w:r>
      <w:r w:rsidR="00CF2D76" w:rsidRPr="00844361">
        <w:rPr>
          <w:rFonts w:asciiTheme="minorBidi" w:hAnsiTheme="minorBidi"/>
        </w:rPr>
        <w:t>apartment</w:t>
      </w:r>
      <w:r w:rsidRPr="00844361">
        <w:rPr>
          <w:rFonts w:asciiTheme="minorBidi" w:hAnsiTheme="minorBidi"/>
        </w:rPr>
        <w:t xml:space="preserve">. Students will be charged to replace or repair missing and/or damaged furniture. </w:t>
      </w:r>
      <w:r w:rsidR="000C0AA9">
        <w:rPr>
          <w:rFonts w:asciiTheme="minorBidi" w:hAnsiTheme="minorBidi"/>
        </w:rPr>
        <w:t>Larger beds, water beds or other water furniture are not permitted.</w:t>
      </w:r>
      <w:r w:rsidR="006A3115">
        <w:rPr>
          <w:rFonts w:asciiTheme="minorBidi" w:hAnsiTheme="minorBidi"/>
        </w:rPr>
        <w:t xml:space="preserve"> </w:t>
      </w:r>
    </w:p>
    <w:p w14:paraId="7C48ECB0" w14:textId="77777777" w:rsidR="008D54F5" w:rsidRPr="00844361" w:rsidRDefault="0027203D" w:rsidP="00844361">
      <w:pPr>
        <w:spacing w:after="0"/>
        <w:rPr>
          <w:rFonts w:asciiTheme="minorBidi" w:hAnsiTheme="minorBidi"/>
          <w:b/>
          <w:i/>
          <w:iCs/>
        </w:rPr>
      </w:pPr>
      <w:r w:rsidRPr="00844361">
        <w:rPr>
          <w:rFonts w:asciiTheme="minorBidi" w:hAnsiTheme="minorBidi"/>
          <w:b/>
          <w:i/>
          <w:iCs/>
        </w:rPr>
        <w:t>Conduct &amp;</w:t>
      </w:r>
      <w:r w:rsidR="005A0CD5">
        <w:rPr>
          <w:rFonts w:asciiTheme="minorBidi" w:hAnsiTheme="minorBidi"/>
          <w:b/>
          <w:i/>
          <w:iCs/>
        </w:rPr>
        <w:t xml:space="preserve"> </w:t>
      </w:r>
      <w:r w:rsidR="008D54F5" w:rsidRPr="00844361">
        <w:rPr>
          <w:rFonts w:asciiTheme="minorBidi" w:hAnsiTheme="minorBidi"/>
          <w:b/>
          <w:i/>
          <w:iCs/>
        </w:rPr>
        <w:t xml:space="preserve">Prohibited Items </w:t>
      </w:r>
    </w:p>
    <w:p w14:paraId="14AD22F6" w14:textId="0A8F501F" w:rsidR="0027203D" w:rsidRDefault="00CF2D76" w:rsidP="008C7CEC">
      <w:pPr>
        <w:rPr>
          <w:rFonts w:asciiTheme="minorBidi" w:hAnsiTheme="minorBidi"/>
        </w:rPr>
      </w:pPr>
      <w:r w:rsidRPr="00844361">
        <w:rPr>
          <w:rFonts w:asciiTheme="minorBidi" w:hAnsiTheme="minorBidi"/>
        </w:rPr>
        <w:t xml:space="preserve">The Point Living Community is a drug free, alcohol free, tobacco free campus; consumption, possession </w:t>
      </w:r>
      <w:r w:rsidR="0027203D" w:rsidRPr="00844361">
        <w:rPr>
          <w:rFonts w:asciiTheme="minorBidi" w:hAnsiTheme="minorBidi"/>
        </w:rPr>
        <w:t>or</w:t>
      </w:r>
      <w:r w:rsidRPr="00844361">
        <w:rPr>
          <w:rFonts w:asciiTheme="minorBidi" w:hAnsiTheme="minorBidi"/>
        </w:rPr>
        <w:t xml:space="preserve"> distri</w:t>
      </w:r>
      <w:r w:rsidR="0027203D" w:rsidRPr="00844361">
        <w:rPr>
          <w:rFonts w:asciiTheme="minorBidi" w:hAnsiTheme="minorBidi"/>
        </w:rPr>
        <w:t>bution is</w:t>
      </w:r>
      <w:r w:rsidRPr="00844361">
        <w:rPr>
          <w:rFonts w:asciiTheme="minorBidi" w:hAnsiTheme="minorBidi"/>
        </w:rPr>
        <w:t xml:space="preserve"> strictly prohibited.</w:t>
      </w:r>
      <w:r w:rsidR="000C0AA9">
        <w:rPr>
          <w:rFonts w:asciiTheme="minorBidi" w:hAnsiTheme="minorBidi"/>
        </w:rPr>
        <w:t xml:space="preserve">  No air conditioning, cooling, heating or other gas or electrical units are permitted. </w:t>
      </w:r>
      <w:r w:rsidR="00184882">
        <w:rPr>
          <w:rFonts w:asciiTheme="minorBidi" w:hAnsiTheme="minorBidi"/>
        </w:rPr>
        <w:t>Residents are responsible for fines or penalties caused by their actions in violation of local noise ordinance codes.</w:t>
      </w:r>
      <w:r w:rsidR="008E1056">
        <w:rPr>
          <w:rFonts w:asciiTheme="minorBidi" w:hAnsiTheme="minorBidi"/>
        </w:rPr>
        <w:t xml:space="preserve">  </w:t>
      </w:r>
      <w:r w:rsidR="008C7CEC">
        <w:rPr>
          <w:rFonts w:asciiTheme="minorBidi" w:hAnsiTheme="minorBidi"/>
        </w:rPr>
        <w:t>No unapproved animals are</w:t>
      </w:r>
      <w:r w:rsidR="008E1056">
        <w:rPr>
          <w:rFonts w:asciiTheme="minorBidi" w:hAnsiTheme="minorBidi"/>
        </w:rPr>
        <w:t xml:space="preserve"> permitted in </w:t>
      </w:r>
      <w:r w:rsidR="00C71AD8">
        <w:rPr>
          <w:rFonts w:asciiTheme="minorBidi" w:hAnsiTheme="minorBidi"/>
        </w:rPr>
        <w:t>campus</w:t>
      </w:r>
      <w:r w:rsidR="008E1056">
        <w:rPr>
          <w:rFonts w:asciiTheme="minorBidi" w:hAnsiTheme="minorBidi"/>
        </w:rPr>
        <w:t xml:space="preserve"> housing.   </w:t>
      </w:r>
      <w:r w:rsidR="00184882">
        <w:rPr>
          <w:rFonts w:asciiTheme="minorBidi" w:hAnsiTheme="minorBidi"/>
        </w:rPr>
        <w:t xml:space="preserve">  </w:t>
      </w:r>
      <w:r w:rsidR="000C0AA9">
        <w:rPr>
          <w:rFonts w:asciiTheme="minorBidi" w:hAnsiTheme="minorBidi"/>
        </w:rPr>
        <w:t xml:space="preserve"> </w:t>
      </w:r>
      <w:r w:rsidR="00184882">
        <w:rPr>
          <w:rFonts w:asciiTheme="minorBidi" w:hAnsiTheme="minorBidi"/>
        </w:rPr>
        <w:t xml:space="preserve"> </w:t>
      </w:r>
      <w:r w:rsidR="000C0AA9">
        <w:rPr>
          <w:rFonts w:asciiTheme="minorBidi" w:hAnsiTheme="minorBidi"/>
        </w:rPr>
        <w:t xml:space="preserve">  </w:t>
      </w:r>
      <w:r w:rsidRPr="00844361">
        <w:rPr>
          <w:rFonts w:asciiTheme="minorBidi" w:hAnsiTheme="minorBidi"/>
        </w:rPr>
        <w:t xml:space="preserve">  </w:t>
      </w:r>
    </w:p>
    <w:p w14:paraId="5122F721" w14:textId="75A51D08" w:rsidR="00184882" w:rsidRPr="00184882" w:rsidRDefault="00184882" w:rsidP="00184882">
      <w:pPr>
        <w:rPr>
          <w:rFonts w:asciiTheme="minorBidi" w:hAnsiTheme="minorBidi"/>
        </w:rPr>
      </w:pPr>
      <w:r>
        <w:rPr>
          <w:rFonts w:asciiTheme="minorBidi" w:hAnsiTheme="minorBidi"/>
        </w:rPr>
        <w:t>Students should refer to</w:t>
      </w:r>
      <w:r w:rsidR="002F3DFD">
        <w:rPr>
          <w:rFonts w:asciiTheme="minorBidi" w:hAnsiTheme="minorBidi"/>
        </w:rPr>
        <w:t xml:space="preserve"> the</w:t>
      </w:r>
      <w:r w:rsidRPr="00844361">
        <w:rPr>
          <w:rFonts w:asciiTheme="minorBidi" w:hAnsiTheme="minorBidi"/>
        </w:rPr>
        <w:t xml:space="preserve"> </w:t>
      </w:r>
      <w:r w:rsidR="002F3DFD">
        <w:rPr>
          <w:rFonts w:asciiTheme="minorBidi" w:hAnsiTheme="minorBidi"/>
          <w:i/>
          <w:iCs/>
        </w:rPr>
        <w:t>Point Community Honor Code</w:t>
      </w:r>
      <w:r w:rsidRPr="00184882">
        <w:rPr>
          <w:rFonts w:asciiTheme="minorBidi" w:hAnsiTheme="minorBidi"/>
        </w:rPr>
        <w:t xml:space="preserve"> </w:t>
      </w:r>
      <w:r w:rsidR="00C0601D">
        <w:rPr>
          <w:rFonts w:asciiTheme="minorBidi" w:hAnsiTheme="minorBidi"/>
        </w:rPr>
        <w:t xml:space="preserve">on the Point University website </w:t>
      </w:r>
      <w:r>
        <w:rPr>
          <w:rFonts w:asciiTheme="minorBidi" w:hAnsiTheme="minorBidi"/>
        </w:rPr>
        <w:t>for a more complete list of prohibited items and expectations for conduct</w:t>
      </w:r>
      <w:r w:rsidRPr="00184882">
        <w:rPr>
          <w:rFonts w:asciiTheme="minorBidi" w:hAnsiTheme="minorBidi"/>
        </w:rPr>
        <w:t>.</w:t>
      </w:r>
    </w:p>
    <w:p w14:paraId="456F9CEE" w14:textId="77777777" w:rsidR="00CF2D76" w:rsidRPr="00844361" w:rsidRDefault="00CF2D76" w:rsidP="00844361">
      <w:pPr>
        <w:spacing w:after="0"/>
        <w:rPr>
          <w:rFonts w:asciiTheme="minorBidi" w:hAnsiTheme="minorBidi"/>
          <w:b/>
          <w:i/>
          <w:iCs/>
        </w:rPr>
      </w:pPr>
      <w:r w:rsidRPr="00844361">
        <w:rPr>
          <w:rFonts w:asciiTheme="minorBidi" w:hAnsiTheme="minorBidi"/>
          <w:b/>
          <w:i/>
          <w:iCs/>
        </w:rPr>
        <w:t>Maintenance</w:t>
      </w:r>
    </w:p>
    <w:p w14:paraId="65E43E89" w14:textId="77777777" w:rsidR="00CF2D76" w:rsidRDefault="0027203D" w:rsidP="00CF2D76">
      <w:pPr>
        <w:rPr>
          <w:rFonts w:asciiTheme="minorBidi" w:hAnsiTheme="minorBidi"/>
        </w:rPr>
      </w:pPr>
      <w:r w:rsidRPr="00844361">
        <w:rPr>
          <w:rFonts w:asciiTheme="minorBidi" w:hAnsiTheme="minorBidi"/>
        </w:rPr>
        <w:t xml:space="preserve">Students are responsible for reporting maintenance concerns to their CLM in a timely fashion.  </w:t>
      </w:r>
      <w:r w:rsidR="00A157BB" w:rsidRPr="00844361">
        <w:rPr>
          <w:rFonts w:asciiTheme="minorBidi" w:hAnsiTheme="minorBidi"/>
        </w:rPr>
        <w:t xml:space="preserve">Procedures for emergency maintenance are provided in each apartment.  Students are responsible for the cost of repair for neglected maintenance. </w:t>
      </w:r>
    </w:p>
    <w:p w14:paraId="003FF314" w14:textId="77777777" w:rsidR="00E65887" w:rsidRPr="00844361" w:rsidRDefault="00E65887" w:rsidP="00E65887">
      <w:pPr>
        <w:spacing w:after="0"/>
        <w:rPr>
          <w:rFonts w:asciiTheme="minorBidi" w:hAnsiTheme="minorBidi"/>
          <w:b/>
          <w:i/>
          <w:iCs/>
        </w:rPr>
      </w:pPr>
      <w:r>
        <w:rPr>
          <w:rFonts w:asciiTheme="minorBidi" w:hAnsiTheme="minorBidi"/>
          <w:b/>
          <w:i/>
          <w:iCs/>
        </w:rPr>
        <w:t>Pest Control</w:t>
      </w:r>
    </w:p>
    <w:p w14:paraId="305CE98F" w14:textId="7DC0123F" w:rsidR="00E65887" w:rsidRPr="00844361" w:rsidRDefault="00E65887" w:rsidP="00031226">
      <w:pPr>
        <w:rPr>
          <w:rFonts w:asciiTheme="minorBidi" w:hAnsiTheme="minorBidi"/>
        </w:rPr>
      </w:pPr>
      <w:r>
        <w:rPr>
          <w:rFonts w:asciiTheme="minorBidi" w:hAnsiTheme="minorBidi"/>
        </w:rPr>
        <w:t xml:space="preserve">All University residential property has regularly scheduled pest control.  Specific pest control needs should be reported to the CLM in a timely fashion.  Residents </w:t>
      </w:r>
      <w:r w:rsidR="00870CFF">
        <w:rPr>
          <w:rFonts w:asciiTheme="minorBidi" w:hAnsiTheme="minorBidi"/>
        </w:rPr>
        <w:t xml:space="preserve">who do not </w:t>
      </w:r>
      <w:r w:rsidR="00031226">
        <w:rPr>
          <w:rFonts w:asciiTheme="minorBidi" w:hAnsiTheme="minorBidi"/>
        </w:rPr>
        <w:t xml:space="preserve">comply with standards </w:t>
      </w:r>
      <w:r w:rsidR="00C71AD8">
        <w:rPr>
          <w:rFonts w:asciiTheme="minorBidi" w:hAnsiTheme="minorBidi"/>
        </w:rPr>
        <w:t>which</w:t>
      </w:r>
      <w:r w:rsidR="00031226">
        <w:rPr>
          <w:rFonts w:asciiTheme="minorBidi" w:hAnsiTheme="minorBidi"/>
        </w:rPr>
        <w:t xml:space="preserve"> influence pest control may be charged for additional </w:t>
      </w:r>
      <w:r w:rsidR="00C71AD8">
        <w:rPr>
          <w:rFonts w:asciiTheme="minorBidi" w:hAnsiTheme="minorBidi"/>
        </w:rPr>
        <w:t>services</w:t>
      </w:r>
      <w:r w:rsidR="00031226">
        <w:rPr>
          <w:rFonts w:asciiTheme="minorBidi" w:hAnsiTheme="minorBidi"/>
        </w:rPr>
        <w:t xml:space="preserve">.   </w:t>
      </w:r>
      <w:r>
        <w:rPr>
          <w:rFonts w:asciiTheme="minorBidi" w:hAnsiTheme="minorBidi"/>
        </w:rPr>
        <w:t xml:space="preserve"> </w:t>
      </w:r>
    </w:p>
    <w:p w14:paraId="7778DBA1" w14:textId="77777777" w:rsidR="008D54F5" w:rsidRPr="00844361" w:rsidRDefault="008D54F5" w:rsidP="00844361">
      <w:pPr>
        <w:spacing w:after="0"/>
        <w:rPr>
          <w:rFonts w:asciiTheme="minorBidi" w:hAnsiTheme="minorBidi"/>
          <w:b/>
          <w:i/>
          <w:iCs/>
        </w:rPr>
      </w:pPr>
      <w:r w:rsidRPr="00844361">
        <w:rPr>
          <w:rFonts w:asciiTheme="minorBidi" w:hAnsiTheme="minorBidi"/>
          <w:b/>
          <w:i/>
          <w:iCs/>
        </w:rPr>
        <w:t>Wireless Internet</w:t>
      </w:r>
    </w:p>
    <w:p w14:paraId="728E9F0E" w14:textId="1DD23194" w:rsidR="008D54F5" w:rsidRDefault="008D54F5" w:rsidP="00A536B2">
      <w:pPr>
        <w:spacing w:after="320"/>
        <w:rPr>
          <w:rFonts w:asciiTheme="minorBidi" w:hAnsiTheme="minorBidi"/>
        </w:rPr>
      </w:pPr>
      <w:r w:rsidRPr="00844361">
        <w:rPr>
          <w:rFonts w:asciiTheme="minorBidi" w:hAnsiTheme="minorBidi"/>
        </w:rPr>
        <w:t xml:space="preserve">Each apartment will be </w:t>
      </w:r>
      <w:r w:rsidR="00C71AD8">
        <w:rPr>
          <w:rFonts w:asciiTheme="minorBidi" w:hAnsiTheme="minorBidi"/>
        </w:rPr>
        <w:t>provided</w:t>
      </w:r>
      <w:r w:rsidRPr="00844361">
        <w:rPr>
          <w:rFonts w:asciiTheme="minorBidi" w:hAnsiTheme="minorBidi"/>
        </w:rPr>
        <w:t xml:space="preserve"> wireless internet capabilities. All students in the apartment will be equally responsible for </w:t>
      </w:r>
      <w:r w:rsidR="00C71AD8">
        <w:rPr>
          <w:rFonts w:asciiTheme="minorBidi" w:hAnsiTheme="minorBidi"/>
        </w:rPr>
        <w:t>any internet equipment and upon move-out the</w:t>
      </w:r>
      <w:r w:rsidRPr="00844361">
        <w:rPr>
          <w:rFonts w:asciiTheme="minorBidi" w:hAnsiTheme="minorBidi"/>
        </w:rPr>
        <w:t xml:space="preserve"> router is </w:t>
      </w:r>
      <w:r w:rsidR="00C71AD8">
        <w:rPr>
          <w:rFonts w:asciiTheme="minorBidi" w:hAnsiTheme="minorBidi"/>
        </w:rPr>
        <w:t>to remain in the apartment</w:t>
      </w:r>
      <w:r w:rsidRPr="00844361">
        <w:rPr>
          <w:rFonts w:asciiTheme="minorBidi" w:hAnsiTheme="minorBidi"/>
        </w:rPr>
        <w:t xml:space="preserve">. A charge will be </w:t>
      </w:r>
      <w:r w:rsidR="00C71AD8">
        <w:rPr>
          <w:rFonts w:asciiTheme="minorBidi" w:hAnsiTheme="minorBidi"/>
        </w:rPr>
        <w:t>assessed to all</w:t>
      </w:r>
      <w:r w:rsidRPr="00844361">
        <w:rPr>
          <w:rFonts w:asciiTheme="minorBidi" w:hAnsiTheme="minorBidi"/>
        </w:rPr>
        <w:t xml:space="preserve"> residents of the apartment if the router is missing and/or damaged. </w:t>
      </w:r>
      <w:r w:rsidR="008E1056">
        <w:rPr>
          <w:rFonts w:asciiTheme="minorBidi" w:hAnsiTheme="minorBidi"/>
        </w:rPr>
        <w:t>Students should report interru</w:t>
      </w:r>
      <w:r w:rsidR="00C71AD8">
        <w:rPr>
          <w:rFonts w:asciiTheme="minorBidi" w:hAnsiTheme="minorBidi"/>
        </w:rPr>
        <w:t xml:space="preserve">ption in service to their CLM or the Student </w:t>
      </w:r>
      <w:r w:rsidR="008E1056">
        <w:rPr>
          <w:rFonts w:asciiTheme="minorBidi" w:hAnsiTheme="minorBidi"/>
        </w:rPr>
        <w:t xml:space="preserve">Life </w:t>
      </w:r>
      <w:r w:rsidR="00C71AD8">
        <w:rPr>
          <w:rFonts w:asciiTheme="minorBidi" w:hAnsiTheme="minorBidi"/>
        </w:rPr>
        <w:t>Office</w:t>
      </w:r>
      <w:r w:rsidR="008E1056">
        <w:rPr>
          <w:rFonts w:asciiTheme="minorBidi" w:hAnsiTheme="minorBidi"/>
        </w:rPr>
        <w:t xml:space="preserve">. </w:t>
      </w:r>
      <w:r w:rsidR="00C0601D">
        <w:rPr>
          <w:rFonts w:asciiTheme="minorBidi" w:hAnsiTheme="minorBidi"/>
        </w:rPr>
        <w:t xml:space="preserve"> </w:t>
      </w:r>
    </w:p>
    <w:p w14:paraId="74439081" w14:textId="77777777" w:rsidR="000F6A5D" w:rsidRDefault="000F6A5D" w:rsidP="00DF6C64">
      <w:pPr>
        <w:jc w:val="center"/>
        <w:rPr>
          <w:rFonts w:asciiTheme="minorBidi" w:hAnsiTheme="minorBidi"/>
          <w:b/>
          <w:sz w:val="24"/>
          <w:szCs w:val="24"/>
        </w:rPr>
      </w:pPr>
    </w:p>
    <w:p w14:paraId="5F0B9F38" w14:textId="77777777" w:rsidR="000F6A5D" w:rsidRDefault="000F6A5D" w:rsidP="00DF6C64">
      <w:pPr>
        <w:jc w:val="center"/>
        <w:rPr>
          <w:rFonts w:asciiTheme="minorBidi" w:hAnsiTheme="minorBidi"/>
          <w:b/>
          <w:sz w:val="24"/>
          <w:szCs w:val="24"/>
        </w:rPr>
      </w:pPr>
    </w:p>
    <w:p w14:paraId="6478C7C2" w14:textId="77777777" w:rsidR="0074764C" w:rsidRPr="00844361" w:rsidRDefault="0074764C" w:rsidP="00DF6C64">
      <w:pPr>
        <w:jc w:val="center"/>
        <w:rPr>
          <w:rFonts w:asciiTheme="minorBidi" w:hAnsiTheme="minorBidi"/>
          <w:b/>
          <w:sz w:val="24"/>
          <w:szCs w:val="24"/>
        </w:rPr>
      </w:pPr>
      <w:r>
        <w:rPr>
          <w:rFonts w:asciiTheme="minorBidi" w:hAnsiTheme="minorBidi"/>
          <w:b/>
          <w:sz w:val="24"/>
          <w:szCs w:val="24"/>
        </w:rPr>
        <w:t>COMMUNITY</w:t>
      </w:r>
      <w:r w:rsidRPr="00844361">
        <w:rPr>
          <w:rFonts w:asciiTheme="minorBidi" w:hAnsiTheme="minorBidi"/>
          <w:b/>
          <w:sz w:val="24"/>
          <w:szCs w:val="24"/>
        </w:rPr>
        <w:t xml:space="preserve"> RESPONS</w:t>
      </w:r>
      <w:r w:rsidR="00DF6C64">
        <w:rPr>
          <w:rFonts w:asciiTheme="minorBidi" w:hAnsiTheme="minorBidi"/>
          <w:b/>
          <w:sz w:val="24"/>
          <w:szCs w:val="24"/>
        </w:rPr>
        <w:t>I</w:t>
      </w:r>
      <w:r w:rsidRPr="00844361">
        <w:rPr>
          <w:rFonts w:asciiTheme="minorBidi" w:hAnsiTheme="minorBidi"/>
          <w:b/>
          <w:sz w:val="24"/>
          <w:szCs w:val="24"/>
        </w:rPr>
        <w:t>BILITY</w:t>
      </w:r>
    </w:p>
    <w:p w14:paraId="08943812" w14:textId="2223F804" w:rsidR="000C0AA9" w:rsidRPr="00184882" w:rsidRDefault="008E1056" w:rsidP="00415E0D">
      <w:pPr>
        <w:rPr>
          <w:rFonts w:asciiTheme="minorBidi" w:hAnsiTheme="minorBidi"/>
        </w:rPr>
      </w:pPr>
      <w:r>
        <w:rPr>
          <w:rFonts w:asciiTheme="minorBidi" w:hAnsiTheme="minorBidi"/>
        </w:rPr>
        <w:t>Above all, r</w:t>
      </w:r>
      <w:r w:rsidR="000C0AA9" w:rsidRPr="00844361">
        <w:rPr>
          <w:rFonts w:asciiTheme="minorBidi" w:hAnsiTheme="minorBidi"/>
        </w:rPr>
        <w:t xml:space="preserve">esidents are expected to abide by the responsibilities of communal living as set forth in </w:t>
      </w:r>
      <w:r w:rsidR="002F3DFD">
        <w:rPr>
          <w:rFonts w:asciiTheme="minorBidi" w:hAnsiTheme="minorBidi"/>
        </w:rPr>
        <w:t xml:space="preserve">the </w:t>
      </w:r>
      <w:r w:rsidR="002F3DFD">
        <w:rPr>
          <w:rFonts w:asciiTheme="minorBidi" w:hAnsiTheme="minorBidi"/>
          <w:i/>
          <w:iCs/>
        </w:rPr>
        <w:t>Point Community Honor Code</w:t>
      </w:r>
      <w:r w:rsidR="000C0AA9" w:rsidRPr="00844361">
        <w:rPr>
          <w:rFonts w:asciiTheme="minorBidi" w:hAnsiTheme="minorBidi"/>
          <w:i/>
          <w:iCs/>
        </w:rPr>
        <w:t>.</w:t>
      </w:r>
      <w:r w:rsidR="00184882">
        <w:rPr>
          <w:rFonts w:asciiTheme="minorBidi" w:hAnsiTheme="minorBidi"/>
          <w:i/>
          <w:iCs/>
        </w:rPr>
        <w:t xml:space="preserve"> </w:t>
      </w:r>
    </w:p>
    <w:p w14:paraId="596B6B7E" w14:textId="77777777" w:rsidR="002F3DFD" w:rsidRDefault="002F3DFD" w:rsidP="003927E8">
      <w:pPr>
        <w:spacing w:after="0"/>
        <w:rPr>
          <w:rFonts w:asciiTheme="minorBidi" w:hAnsiTheme="minorBidi"/>
          <w:b/>
          <w:i/>
          <w:iCs/>
        </w:rPr>
      </w:pPr>
    </w:p>
    <w:p w14:paraId="3937AECE" w14:textId="77777777" w:rsidR="003927E8" w:rsidRPr="00844361" w:rsidRDefault="003927E8" w:rsidP="003927E8">
      <w:pPr>
        <w:spacing w:after="0"/>
        <w:rPr>
          <w:rFonts w:asciiTheme="minorBidi" w:hAnsiTheme="minorBidi"/>
          <w:b/>
          <w:i/>
          <w:iCs/>
        </w:rPr>
      </w:pPr>
      <w:r>
        <w:rPr>
          <w:rFonts w:asciiTheme="minorBidi" w:hAnsiTheme="minorBidi"/>
          <w:b/>
          <w:i/>
          <w:iCs/>
        </w:rPr>
        <w:t>Care of Facilities</w:t>
      </w:r>
      <w:r w:rsidR="00B44477">
        <w:rPr>
          <w:rFonts w:asciiTheme="minorBidi" w:hAnsiTheme="minorBidi"/>
          <w:b/>
          <w:i/>
          <w:iCs/>
        </w:rPr>
        <w:t xml:space="preserve"> and Properties</w:t>
      </w:r>
    </w:p>
    <w:p w14:paraId="2839EB61" w14:textId="688E1E53" w:rsidR="00184882" w:rsidRDefault="003927E8" w:rsidP="00F763ED">
      <w:pPr>
        <w:rPr>
          <w:rFonts w:asciiTheme="minorBidi" w:hAnsiTheme="minorBidi"/>
          <w:bCs/>
        </w:rPr>
      </w:pPr>
      <w:r>
        <w:rPr>
          <w:rFonts w:asciiTheme="minorBidi" w:hAnsiTheme="minorBidi"/>
          <w:bCs/>
        </w:rPr>
        <w:t>Point Living Communities are to be kept clean, orderly, sanitary an</w:t>
      </w:r>
      <w:r w:rsidR="008E1056">
        <w:rPr>
          <w:rFonts w:asciiTheme="minorBidi" w:hAnsiTheme="minorBidi"/>
          <w:bCs/>
        </w:rPr>
        <w:t>d free from objectionable odors;</w:t>
      </w:r>
      <w:r>
        <w:rPr>
          <w:rFonts w:asciiTheme="minorBidi" w:hAnsiTheme="minorBidi"/>
          <w:bCs/>
        </w:rPr>
        <w:t xml:space="preserve"> from insects, rats, and other pests. All garbage should be stored in proper receptacles, and disposed of </w:t>
      </w:r>
      <w:r w:rsidR="00B44477">
        <w:rPr>
          <w:rFonts w:asciiTheme="minorBidi" w:hAnsiTheme="minorBidi"/>
          <w:bCs/>
        </w:rPr>
        <w:t xml:space="preserve">in the trash receptacles provided. Garbage improperly disposed </w:t>
      </w:r>
      <w:r w:rsidR="00C71AD8">
        <w:rPr>
          <w:rFonts w:asciiTheme="minorBidi" w:hAnsiTheme="minorBidi"/>
          <w:bCs/>
        </w:rPr>
        <w:t xml:space="preserve">of </w:t>
      </w:r>
      <w:r w:rsidR="00B44477">
        <w:rPr>
          <w:rFonts w:asciiTheme="minorBidi" w:hAnsiTheme="minorBidi"/>
          <w:bCs/>
        </w:rPr>
        <w:t>may incur fines.</w:t>
      </w:r>
      <w:r>
        <w:rPr>
          <w:rFonts w:asciiTheme="minorBidi" w:hAnsiTheme="minorBidi"/>
          <w:bCs/>
        </w:rPr>
        <w:t xml:space="preserve"> </w:t>
      </w:r>
      <w:r w:rsidR="00B44477">
        <w:rPr>
          <w:rFonts w:asciiTheme="minorBidi" w:hAnsiTheme="minorBidi"/>
          <w:bCs/>
        </w:rPr>
        <w:t>C</w:t>
      </w:r>
      <w:r w:rsidR="00C71AD8">
        <w:rPr>
          <w:rFonts w:asciiTheme="minorBidi" w:hAnsiTheme="minorBidi"/>
          <w:bCs/>
        </w:rPr>
        <w:t>ommon a</w:t>
      </w:r>
      <w:r w:rsidR="00B44477">
        <w:rPr>
          <w:rFonts w:asciiTheme="minorBidi" w:hAnsiTheme="minorBidi"/>
          <w:bCs/>
        </w:rPr>
        <w:t xml:space="preserve">reas, </w:t>
      </w:r>
      <w:r w:rsidR="00C71AD8">
        <w:rPr>
          <w:rFonts w:asciiTheme="minorBidi" w:hAnsiTheme="minorBidi"/>
          <w:bCs/>
        </w:rPr>
        <w:t xml:space="preserve">all </w:t>
      </w:r>
      <w:r w:rsidR="00B44477">
        <w:rPr>
          <w:rFonts w:asciiTheme="minorBidi" w:hAnsiTheme="minorBidi"/>
          <w:bCs/>
        </w:rPr>
        <w:t xml:space="preserve">facilities and grounds, should be maintained and used only for their respective purposes during posted hours. </w:t>
      </w:r>
      <w:r w:rsidR="008E1056">
        <w:rPr>
          <w:rFonts w:asciiTheme="minorBidi" w:hAnsiTheme="minorBidi"/>
          <w:bCs/>
        </w:rPr>
        <w:t xml:space="preserve">Students should follow posted rules for community facilities such as the clubhouse, common study or recreational spaces, and laundry facilities. </w:t>
      </w:r>
    </w:p>
    <w:p w14:paraId="5107BA36" w14:textId="5305B31E" w:rsidR="003927E8" w:rsidRDefault="008E1056" w:rsidP="00415E0D">
      <w:pPr>
        <w:rPr>
          <w:rFonts w:asciiTheme="minorBidi" w:hAnsiTheme="minorBidi"/>
          <w:bCs/>
        </w:rPr>
      </w:pPr>
      <w:r>
        <w:rPr>
          <w:rFonts w:asciiTheme="minorBidi" w:hAnsiTheme="minorBidi"/>
          <w:bCs/>
        </w:rPr>
        <w:t>Students should not use fireplaces, nor maintain any fire hazard inside or out</w:t>
      </w:r>
      <w:r w:rsidR="00C0601D">
        <w:rPr>
          <w:rFonts w:asciiTheme="minorBidi" w:hAnsiTheme="minorBidi"/>
          <w:bCs/>
        </w:rPr>
        <w:t>side</w:t>
      </w:r>
      <w:r>
        <w:rPr>
          <w:rFonts w:asciiTheme="minorBidi" w:hAnsiTheme="minorBidi"/>
          <w:bCs/>
        </w:rPr>
        <w:t xml:space="preserve"> of their apartment</w:t>
      </w:r>
      <w:r w:rsidR="00C0601D">
        <w:rPr>
          <w:rFonts w:asciiTheme="minorBidi" w:hAnsiTheme="minorBidi"/>
          <w:bCs/>
        </w:rPr>
        <w:t>, including personal grills</w:t>
      </w:r>
      <w:r>
        <w:rPr>
          <w:rFonts w:asciiTheme="minorBidi" w:hAnsiTheme="minorBidi"/>
          <w:bCs/>
        </w:rPr>
        <w:t>.  For safety purposes</w:t>
      </w:r>
      <w:r w:rsidR="00C0601D">
        <w:rPr>
          <w:rFonts w:asciiTheme="minorBidi" w:hAnsiTheme="minorBidi"/>
          <w:bCs/>
        </w:rPr>
        <w:t>,</w:t>
      </w:r>
      <w:r>
        <w:rPr>
          <w:rFonts w:asciiTheme="minorBidi" w:hAnsiTheme="minorBidi"/>
          <w:bCs/>
        </w:rPr>
        <w:t xml:space="preserve"> facility egress must </w:t>
      </w:r>
      <w:r w:rsidR="00C71AD8">
        <w:rPr>
          <w:rFonts w:asciiTheme="minorBidi" w:hAnsiTheme="minorBidi"/>
          <w:bCs/>
        </w:rPr>
        <w:t>remain</w:t>
      </w:r>
      <w:r>
        <w:rPr>
          <w:rFonts w:asciiTheme="minorBidi" w:hAnsiTheme="minorBidi"/>
          <w:bCs/>
        </w:rPr>
        <w:t xml:space="preserve"> clear of </w:t>
      </w:r>
      <w:r w:rsidR="00A536B2">
        <w:rPr>
          <w:rFonts w:asciiTheme="minorBidi" w:hAnsiTheme="minorBidi"/>
          <w:bCs/>
        </w:rPr>
        <w:t>all</w:t>
      </w:r>
      <w:r>
        <w:rPr>
          <w:rFonts w:asciiTheme="minorBidi" w:hAnsiTheme="minorBidi"/>
          <w:bCs/>
        </w:rPr>
        <w:t xml:space="preserve"> personal items.</w:t>
      </w:r>
      <w:r w:rsidR="00C0601D">
        <w:rPr>
          <w:rFonts w:asciiTheme="minorBidi" w:hAnsiTheme="minorBidi"/>
          <w:bCs/>
        </w:rPr>
        <w:t xml:space="preserve">  </w:t>
      </w:r>
      <w:r w:rsidR="00B44477">
        <w:rPr>
          <w:rFonts w:asciiTheme="minorBidi" w:hAnsiTheme="minorBidi"/>
          <w:bCs/>
        </w:rPr>
        <w:t xml:space="preserve">Students should notify the </w:t>
      </w:r>
      <w:r w:rsidR="00C71AD8">
        <w:rPr>
          <w:rFonts w:asciiTheme="minorBidi" w:hAnsiTheme="minorBidi"/>
          <w:bCs/>
        </w:rPr>
        <w:t>Student</w:t>
      </w:r>
      <w:r w:rsidR="00B44477">
        <w:rPr>
          <w:rFonts w:asciiTheme="minorBidi" w:hAnsiTheme="minorBidi"/>
          <w:bCs/>
        </w:rPr>
        <w:t xml:space="preserve"> Life office</w:t>
      </w:r>
      <w:r w:rsidR="00C0601D">
        <w:rPr>
          <w:rFonts w:asciiTheme="minorBidi" w:hAnsiTheme="minorBidi"/>
          <w:bCs/>
        </w:rPr>
        <w:t xml:space="preserve"> immediately</w:t>
      </w:r>
      <w:r w:rsidR="00B44477">
        <w:rPr>
          <w:rFonts w:asciiTheme="minorBidi" w:hAnsiTheme="minorBidi"/>
          <w:bCs/>
        </w:rPr>
        <w:t xml:space="preserve"> any</w:t>
      </w:r>
      <w:r w:rsidR="00184882">
        <w:rPr>
          <w:rFonts w:asciiTheme="minorBidi" w:hAnsiTheme="minorBidi"/>
          <w:bCs/>
        </w:rPr>
        <w:t xml:space="preserve"> </w:t>
      </w:r>
      <w:r w:rsidR="00B44477">
        <w:rPr>
          <w:rFonts w:asciiTheme="minorBidi" w:hAnsiTheme="minorBidi"/>
          <w:bCs/>
        </w:rPr>
        <w:t xml:space="preserve">time there is a malfunction or safety hazard </w:t>
      </w:r>
      <w:r w:rsidR="00C71AD8">
        <w:rPr>
          <w:rFonts w:asciiTheme="minorBidi" w:hAnsiTheme="minorBidi"/>
          <w:bCs/>
        </w:rPr>
        <w:t>in the</w:t>
      </w:r>
      <w:r w:rsidR="00B44477">
        <w:rPr>
          <w:rFonts w:asciiTheme="minorBidi" w:hAnsiTheme="minorBidi"/>
          <w:bCs/>
        </w:rPr>
        <w:t xml:space="preserve"> residential property. </w:t>
      </w:r>
    </w:p>
    <w:p w14:paraId="307F7885" w14:textId="77777777" w:rsidR="005E7395" w:rsidRPr="00844361" w:rsidRDefault="00184882" w:rsidP="005E7395">
      <w:pPr>
        <w:spacing w:after="0"/>
        <w:rPr>
          <w:rFonts w:asciiTheme="minorBidi" w:hAnsiTheme="minorBidi"/>
          <w:b/>
          <w:i/>
          <w:iCs/>
        </w:rPr>
      </w:pPr>
      <w:r>
        <w:rPr>
          <w:rFonts w:asciiTheme="minorBidi" w:hAnsiTheme="minorBidi"/>
          <w:b/>
          <w:i/>
          <w:iCs/>
        </w:rPr>
        <w:t>Parking and Vehicles</w:t>
      </w:r>
    </w:p>
    <w:p w14:paraId="323ADE35" w14:textId="77777777" w:rsidR="00C71AD8" w:rsidRDefault="006A3115" w:rsidP="006A3115">
      <w:pPr>
        <w:spacing w:after="240"/>
        <w:rPr>
          <w:rFonts w:asciiTheme="minorBidi" w:hAnsiTheme="minorBidi"/>
        </w:rPr>
      </w:pPr>
      <w:r>
        <w:rPr>
          <w:rFonts w:asciiTheme="minorBidi" w:hAnsiTheme="minorBidi"/>
        </w:rPr>
        <w:t>Residents</w:t>
      </w:r>
      <w:r w:rsidR="00184882">
        <w:rPr>
          <w:rFonts w:asciiTheme="minorBidi" w:hAnsiTheme="minorBidi"/>
        </w:rPr>
        <w:t xml:space="preserve"> should </w:t>
      </w:r>
      <w:r w:rsidR="00C71AD8">
        <w:rPr>
          <w:rFonts w:asciiTheme="minorBidi" w:hAnsiTheme="minorBidi"/>
        </w:rPr>
        <w:t xml:space="preserve">only </w:t>
      </w:r>
      <w:r w:rsidR="00184882">
        <w:rPr>
          <w:rFonts w:asciiTheme="minorBidi" w:hAnsiTheme="minorBidi"/>
        </w:rPr>
        <w:t>park in designated</w:t>
      </w:r>
      <w:r>
        <w:rPr>
          <w:rFonts w:asciiTheme="minorBidi" w:hAnsiTheme="minorBidi"/>
        </w:rPr>
        <w:t xml:space="preserve"> </w:t>
      </w:r>
      <w:r w:rsidR="00184882">
        <w:rPr>
          <w:rFonts w:asciiTheme="minorBidi" w:hAnsiTheme="minorBidi"/>
        </w:rPr>
        <w:t>Point Living Community parking</w:t>
      </w:r>
      <w:r w:rsidR="008E1056">
        <w:rPr>
          <w:rFonts w:asciiTheme="minorBidi" w:hAnsiTheme="minorBidi"/>
        </w:rPr>
        <w:t xml:space="preserve"> </w:t>
      </w:r>
      <w:r w:rsidR="00C71AD8">
        <w:rPr>
          <w:rFonts w:asciiTheme="minorBidi" w:hAnsiTheme="minorBidi"/>
        </w:rPr>
        <w:t>with</w:t>
      </w:r>
      <w:r>
        <w:rPr>
          <w:rFonts w:asciiTheme="minorBidi" w:hAnsiTheme="minorBidi"/>
        </w:rPr>
        <w:t xml:space="preserve"> their University parking pass clearly displayed</w:t>
      </w:r>
      <w:r w:rsidR="005E7395" w:rsidRPr="00844361">
        <w:rPr>
          <w:rFonts w:asciiTheme="minorBidi" w:hAnsiTheme="minorBidi"/>
        </w:rPr>
        <w:t>.</w:t>
      </w:r>
      <w:r w:rsidR="008E1056">
        <w:rPr>
          <w:rFonts w:asciiTheme="minorBidi" w:hAnsiTheme="minorBidi"/>
        </w:rPr>
        <w:t xml:space="preserve"> </w:t>
      </w:r>
      <w:r w:rsidRPr="006A3115">
        <w:rPr>
          <w:rFonts w:asciiTheme="minorBidi" w:hAnsiTheme="minorBidi"/>
        </w:rPr>
        <w:t xml:space="preserve">Parking on the curb blocks emergency vehicle access and will result in immediate towing. </w:t>
      </w:r>
      <w:r w:rsidR="00C71AD8">
        <w:rPr>
          <w:rFonts w:asciiTheme="minorBidi" w:hAnsiTheme="minorBidi"/>
        </w:rPr>
        <w:t>Failure to park in the appropriate parking lots designated for residential students will result in tickets, fines and/or towing</w:t>
      </w:r>
      <w:r w:rsidRPr="006A3115">
        <w:rPr>
          <w:rFonts w:asciiTheme="minorBidi" w:hAnsiTheme="minorBidi"/>
        </w:rPr>
        <w:t>.</w:t>
      </w:r>
    </w:p>
    <w:p w14:paraId="253F440F" w14:textId="17EEA03F" w:rsidR="005E7395" w:rsidRPr="00844361" w:rsidRDefault="006A3115" w:rsidP="006A3115">
      <w:pPr>
        <w:spacing w:after="240"/>
        <w:rPr>
          <w:rFonts w:asciiTheme="minorBidi" w:hAnsiTheme="minorBidi"/>
        </w:rPr>
      </w:pPr>
      <w:r w:rsidRPr="006A3115">
        <w:rPr>
          <w:rFonts w:asciiTheme="minorBidi" w:hAnsiTheme="minorBidi"/>
        </w:rPr>
        <w:t>All non-residents are considered guests and are required to follow guest procedures as outlined in </w:t>
      </w:r>
      <w:r w:rsidR="002F3DFD">
        <w:rPr>
          <w:rFonts w:asciiTheme="minorBidi" w:hAnsiTheme="minorBidi"/>
        </w:rPr>
        <w:t xml:space="preserve">the </w:t>
      </w:r>
      <w:r w:rsidR="002F3DFD">
        <w:rPr>
          <w:rFonts w:asciiTheme="minorBidi" w:hAnsiTheme="minorBidi"/>
          <w:i/>
          <w:iCs/>
        </w:rPr>
        <w:t>Point Community Honor Code</w:t>
      </w:r>
      <w:r w:rsidR="00F763ED">
        <w:rPr>
          <w:rFonts w:asciiTheme="minorBidi" w:hAnsiTheme="minorBidi"/>
        </w:rPr>
        <w:t xml:space="preserve">.  </w:t>
      </w:r>
      <w:r w:rsidRPr="006A3115">
        <w:rPr>
          <w:rFonts w:asciiTheme="minorBidi" w:hAnsiTheme="minorBidi"/>
        </w:rPr>
        <w:t>Unidentified vehicles parked in Point Living Communities will be ticketed and</w:t>
      </w:r>
      <w:r w:rsidR="00143A58">
        <w:rPr>
          <w:rFonts w:asciiTheme="minorBidi" w:hAnsiTheme="minorBidi"/>
        </w:rPr>
        <w:t>/or</w:t>
      </w:r>
      <w:r w:rsidRPr="006A3115">
        <w:rPr>
          <w:rFonts w:asciiTheme="minorBidi" w:hAnsiTheme="minorBidi"/>
        </w:rPr>
        <w:t xml:space="preserve"> towed</w:t>
      </w:r>
      <w:r w:rsidR="00143A58">
        <w:rPr>
          <w:rFonts w:asciiTheme="minorBidi" w:hAnsiTheme="minorBidi"/>
        </w:rPr>
        <w:t xml:space="preserve"> at owner’s expense</w:t>
      </w:r>
      <w:r w:rsidRPr="006A3115">
        <w:rPr>
          <w:rFonts w:asciiTheme="minorBidi" w:hAnsiTheme="minorBidi"/>
        </w:rPr>
        <w:t>.</w:t>
      </w:r>
      <w:r>
        <w:rPr>
          <w:rFonts w:asciiTheme="minorBidi" w:hAnsiTheme="minorBidi"/>
        </w:rPr>
        <w:t xml:space="preserve"> </w:t>
      </w:r>
      <w:r w:rsidR="008E1056">
        <w:rPr>
          <w:rFonts w:asciiTheme="minorBidi" w:hAnsiTheme="minorBidi"/>
        </w:rPr>
        <w:t xml:space="preserve">No maintenance or cleaning of vehicles is permitted on University property. </w:t>
      </w:r>
      <w:r w:rsidR="00184882">
        <w:rPr>
          <w:rFonts w:asciiTheme="minorBidi" w:hAnsiTheme="minorBidi"/>
        </w:rPr>
        <w:t xml:space="preserve">  </w:t>
      </w:r>
      <w:r w:rsidR="005E7395" w:rsidRPr="00844361">
        <w:rPr>
          <w:rFonts w:asciiTheme="minorBidi" w:hAnsiTheme="minorBidi"/>
        </w:rPr>
        <w:t xml:space="preserve"> </w:t>
      </w:r>
    </w:p>
    <w:p w14:paraId="0722C0B4" w14:textId="77777777" w:rsidR="00FF4CE2" w:rsidRPr="00844361" w:rsidRDefault="00FF4CE2" w:rsidP="00FF4CE2">
      <w:pPr>
        <w:spacing w:after="0"/>
        <w:rPr>
          <w:rFonts w:asciiTheme="minorBidi" w:hAnsiTheme="minorBidi"/>
          <w:b/>
          <w:i/>
          <w:iCs/>
        </w:rPr>
      </w:pPr>
      <w:r>
        <w:rPr>
          <w:rFonts w:asciiTheme="minorBidi" w:hAnsiTheme="minorBidi"/>
          <w:b/>
          <w:i/>
          <w:iCs/>
        </w:rPr>
        <w:t>Security</w:t>
      </w:r>
    </w:p>
    <w:p w14:paraId="5B477748" w14:textId="68E26DC8" w:rsidR="00FF4CE2" w:rsidRPr="00844361" w:rsidRDefault="00F93564" w:rsidP="00F93564">
      <w:pPr>
        <w:spacing w:after="240"/>
        <w:rPr>
          <w:rFonts w:asciiTheme="minorBidi" w:hAnsiTheme="minorBidi"/>
        </w:rPr>
      </w:pPr>
      <w:r>
        <w:rPr>
          <w:rFonts w:asciiTheme="minorBidi" w:hAnsiTheme="minorBidi"/>
        </w:rPr>
        <w:t>Security is provided for residents</w:t>
      </w:r>
      <w:r w:rsidR="00C71AD8">
        <w:rPr>
          <w:rFonts w:asciiTheme="minorBidi" w:hAnsiTheme="minorBidi"/>
        </w:rPr>
        <w:t xml:space="preserve"> 24 hours/day, 7 days/week.  Security</w:t>
      </w:r>
      <w:r>
        <w:rPr>
          <w:rFonts w:asciiTheme="minorBidi" w:hAnsiTheme="minorBidi"/>
        </w:rPr>
        <w:t xml:space="preserve"> </w:t>
      </w:r>
      <w:r w:rsidR="00C71AD8">
        <w:rPr>
          <w:rFonts w:asciiTheme="minorBidi" w:hAnsiTheme="minorBidi"/>
        </w:rPr>
        <w:t>maintains a presence on each of our properties and may be reached at</w:t>
      </w:r>
      <w:r>
        <w:rPr>
          <w:rFonts w:asciiTheme="minorBidi" w:hAnsiTheme="minorBidi"/>
        </w:rPr>
        <w:t xml:space="preserve"> 706-457-2832.  Students are encouraged to call Security to report any suspicious activity.  Residents are expected to respect and obey </w:t>
      </w:r>
      <w:r w:rsidR="00C71AD8">
        <w:rPr>
          <w:rFonts w:asciiTheme="minorBidi" w:hAnsiTheme="minorBidi"/>
        </w:rPr>
        <w:t>S</w:t>
      </w:r>
      <w:r>
        <w:rPr>
          <w:rFonts w:asciiTheme="minorBidi" w:hAnsiTheme="minorBidi"/>
        </w:rPr>
        <w:t xml:space="preserve">ecurity personnel at all times. </w:t>
      </w:r>
    </w:p>
    <w:p w14:paraId="5C379C22" w14:textId="5C6D9D97" w:rsidR="000F6A5D" w:rsidRDefault="00DF6C64" w:rsidP="000F6A5D">
      <w:pPr>
        <w:tabs>
          <w:tab w:val="right" w:pos="9648"/>
        </w:tabs>
        <w:spacing w:after="320"/>
        <w:rPr>
          <w:rFonts w:asciiTheme="minorBidi" w:hAnsiTheme="minorBidi"/>
          <w:b/>
          <w:sz w:val="24"/>
          <w:szCs w:val="24"/>
        </w:rPr>
      </w:pPr>
      <w:r>
        <w:rPr>
          <w:rFonts w:asciiTheme="minorBidi" w:hAnsiTheme="minorBidi"/>
          <w:noProof/>
        </w:rPr>
        <mc:AlternateContent>
          <mc:Choice Requires="wps">
            <w:drawing>
              <wp:anchor distT="0" distB="0" distL="114300" distR="114300" simplePos="0" relativeHeight="251659264" behindDoc="0" locked="0" layoutInCell="1" allowOverlap="1" wp14:anchorId="12C1F2D6" wp14:editId="358DAFAB">
                <wp:simplePos x="0" y="0"/>
                <wp:positionH relativeFrom="column">
                  <wp:posOffset>5080</wp:posOffset>
                </wp:positionH>
                <wp:positionV relativeFrom="paragraph">
                  <wp:posOffset>327025</wp:posOffset>
                </wp:positionV>
                <wp:extent cx="6126480" cy="0"/>
                <wp:effectExtent l="0" t="0" r="0" b="19050"/>
                <wp:wrapNone/>
                <wp:docPr id="1" name="Straight Connector 1"/>
                <wp:cNvGraphicFramePr/>
                <a:graphic xmlns:a="http://schemas.openxmlformats.org/drawingml/2006/main">
                  <a:graphicData uri="http://schemas.microsoft.com/office/word/2010/wordprocessingShape">
                    <wps:wsp>
                      <wps:cNvCnPr/>
                      <wps:spPr>
                        <a:xfrm flipV="1">
                          <a:off x="0" y="0"/>
                          <a:ext cx="61264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6D2934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5.75pt" to="482.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" strokecolor="black [3213]" strokeweight=".5pt">
                <v:stroke dashstyle="dash" joinstyle="miter"/>
              </v:line>
            </w:pict>
          </mc:Fallback>
        </mc:AlternateContent>
      </w:r>
      <w:r w:rsidR="000F6A5D">
        <w:rPr>
          <w:rFonts w:asciiTheme="minorBidi" w:hAnsiTheme="minorBidi"/>
          <w:b/>
          <w:sz w:val="24"/>
          <w:szCs w:val="24"/>
        </w:rPr>
        <w:tab/>
      </w:r>
    </w:p>
    <w:sectPr w:rsidR="000F6A5D" w:rsidSect="00C0601D">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69FC" w14:textId="77777777" w:rsidR="0046668A" w:rsidRDefault="0046668A" w:rsidP="006724B3">
      <w:pPr>
        <w:spacing w:after="0" w:line="240" w:lineRule="auto"/>
      </w:pPr>
      <w:r>
        <w:separator/>
      </w:r>
    </w:p>
  </w:endnote>
  <w:endnote w:type="continuationSeparator" w:id="0">
    <w:p w14:paraId="28A55481" w14:textId="77777777" w:rsidR="0046668A" w:rsidRDefault="0046668A" w:rsidP="0067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523"/>
      <w:docPartObj>
        <w:docPartGallery w:val="Page Numbers (Bottom of Page)"/>
        <w:docPartUnique/>
      </w:docPartObj>
    </w:sdtPr>
    <w:sdtEndPr>
      <w:rPr>
        <w:noProof/>
      </w:rPr>
    </w:sdtEndPr>
    <w:sdtContent>
      <w:p w14:paraId="4587681A" w14:textId="648DEA20" w:rsidR="006724B3" w:rsidRDefault="006724B3">
        <w:pPr>
          <w:pStyle w:val="Footer"/>
          <w:jc w:val="center"/>
        </w:pPr>
        <w:r>
          <w:fldChar w:fldCharType="begin"/>
        </w:r>
        <w:r>
          <w:instrText xml:space="preserve"> PAGE   \* MERGEFORMAT </w:instrText>
        </w:r>
        <w:r>
          <w:fldChar w:fldCharType="separate"/>
        </w:r>
        <w:r w:rsidR="00F33213">
          <w:rPr>
            <w:noProof/>
          </w:rPr>
          <w:t>1</w:t>
        </w:r>
        <w:r>
          <w:rPr>
            <w:noProof/>
          </w:rPr>
          <w:fldChar w:fldCharType="end"/>
        </w:r>
      </w:p>
    </w:sdtContent>
  </w:sdt>
  <w:p w14:paraId="76B18509" w14:textId="77777777" w:rsidR="006724B3" w:rsidRDefault="00672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E5C8" w14:textId="77777777" w:rsidR="0046668A" w:rsidRDefault="0046668A" w:rsidP="006724B3">
      <w:pPr>
        <w:spacing w:after="0" w:line="240" w:lineRule="auto"/>
      </w:pPr>
      <w:r>
        <w:separator/>
      </w:r>
    </w:p>
  </w:footnote>
  <w:footnote w:type="continuationSeparator" w:id="0">
    <w:p w14:paraId="159DD304" w14:textId="77777777" w:rsidR="0046668A" w:rsidRDefault="0046668A" w:rsidP="00672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658"/>
    <w:multiLevelType w:val="hybridMultilevel"/>
    <w:tmpl w:val="88A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A3193"/>
    <w:multiLevelType w:val="hybridMultilevel"/>
    <w:tmpl w:val="F81AC10C"/>
    <w:lvl w:ilvl="0" w:tplc="F446D1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2E"/>
    <w:rsid w:val="00020226"/>
    <w:rsid w:val="00031226"/>
    <w:rsid w:val="00055CFD"/>
    <w:rsid w:val="000575D4"/>
    <w:rsid w:val="000707C7"/>
    <w:rsid w:val="0007349C"/>
    <w:rsid w:val="00090ECC"/>
    <w:rsid w:val="000B197E"/>
    <w:rsid w:val="000C0AA9"/>
    <w:rsid w:val="000D3A74"/>
    <w:rsid w:val="000F1E20"/>
    <w:rsid w:val="000F6A5D"/>
    <w:rsid w:val="001045AA"/>
    <w:rsid w:val="00113677"/>
    <w:rsid w:val="00143A58"/>
    <w:rsid w:val="00150AB2"/>
    <w:rsid w:val="00153D97"/>
    <w:rsid w:val="0015762A"/>
    <w:rsid w:val="00176CF2"/>
    <w:rsid w:val="00184882"/>
    <w:rsid w:val="001A4E54"/>
    <w:rsid w:val="00230447"/>
    <w:rsid w:val="00240EE6"/>
    <w:rsid w:val="002440BD"/>
    <w:rsid w:val="0024528C"/>
    <w:rsid w:val="00246A48"/>
    <w:rsid w:val="002503A6"/>
    <w:rsid w:val="00250BCC"/>
    <w:rsid w:val="0027203D"/>
    <w:rsid w:val="002740A8"/>
    <w:rsid w:val="00281623"/>
    <w:rsid w:val="00282459"/>
    <w:rsid w:val="0029290C"/>
    <w:rsid w:val="00296884"/>
    <w:rsid w:val="002A0ADE"/>
    <w:rsid w:val="002A30EF"/>
    <w:rsid w:val="002E016C"/>
    <w:rsid w:val="002E7189"/>
    <w:rsid w:val="002F0E4A"/>
    <w:rsid w:val="002F3DFD"/>
    <w:rsid w:val="0032306F"/>
    <w:rsid w:val="00385597"/>
    <w:rsid w:val="003927E8"/>
    <w:rsid w:val="003C082F"/>
    <w:rsid w:val="003C7E6E"/>
    <w:rsid w:val="003E4F17"/>
    <w:rsid w:val="003E65DE"/>
    <w:rsid w:val="003E7038"/>
    <w:rsid w:val="00415E0D"/>
    <w:rsid w:val="00417930"/>
    <w:rsid w:val="004354C7"/>
    <w:rsid w:val="0046222E"/>
    <w:rsid w:val="0046668A"/>
    <w:rsid w:val="004870AF"/>
    <w:rsid w:val="004D2E4C"/>
    <w:rsid w:val="00507C6B"/>
    <w:rsid w:val="00543076"/>
    <w:rsid w:val="00574CB8"/>
    <w:rsid w:val="0057674E"/>
    <w:rsid w:val="005A0CD5"/>
    <w:rsid w:val="005A2D57"/>
    <w:rsid w:val="005C3CA9"/>
    <w:rsid w:val="005D1C8C"/>
    <w:rsid w:val="005E54C2"/>
    <w:rsid w:val="005E7395"/>
    <w:rsid w:val="0061042F"/>
    <w:rsid w:val="006223DE"/>
    <w:rsid w:val="006264DC"/>
    <w:rsid w:val="00630496"/>
    <w:rsid w:val="006314E4"/>
    <w:rsid w:val="00632715"/>
    <w:rsid w:val="0064273B"/>
    <w:rsid w:val="006724B3"/>
    <w:rsid w:val="00683892"/>
    <w:rsid w:val="006A3115"/>
    <w:rsid w:val="006B29DB"/>
    <w:rsid w:val="006D4C3A"/>
    <w:rsid w:val="006E6F2A"/>
    <w:rsid w:val="006F2E18"/>
    <w:rsid w:val="006F39B4"/>
    <w:rsid w:val="00722091"/>
    <w:rsid w:val="00723FF0"/>
    <w:rsid w:val="0074764C"/>
    <w:rsid w:val="007676EE"/>
    <w:rsid w:val="007A1CE4"/>
    <w:rsid w:val="007C7542"/>
    <w:rsid w:val="007D409E"/>
    <w:rsid w:val="007F129D"/>
    <w:rsid w:val="00822CEF"/>
    <w:rsid w:val="00844361"/>
    <w:rsid w:val="00845605"/>
    <w:rsid w:val="00853EC2"/>
    <w:rsid w:val="00867BD9"/>
    <w:rsid w:val="00870CFF"/>
    <w:rsid w:val="00880761"/>
    <w:rsid w:val="008B41B3"/>
    <w:rsid w:val="008C7CEC"/>
    <w:rsid w:val="008D54F5"/>
    <w:rsid w:val="008E1056"/>
    <w:rsid w:val="008F7AC1"/>
    <w:rsid w:val="00923212"/>
    <w:rsid w:val="00926DB7"/>
    <w:rsid w:val="00944EA3"/>
    <w:rsid w:val="00952653"/>
    <w:rsid w:val="009552C7"/>
    <w:rsid w:val="00957270"/>
    <w:rsid w:val="0098398C"/>
    <w:rsid w:val="00987009"/>
    <w:rsid w:val="00996054"/>
    <w:rsid w:val="00A157BB"/>
    <w:rsid w:val="00A240DA"/>
    <w:rsid w:val="00A35A15"/>
    <w:rsid w:val="00A42FE4"/>
    <w:rsid w:val="00A536B2"/>
    <w:rsid w:val="00A6232C"/>
    <w:rsid w:val="00A940FD"/>
    <w:rsid w:val="00A96332"/>
    <w:rsid w:val="00AA4ADE"/>
    <w:rsid w:val="00AF7CBD"/>
    <w:rsid w:val="00B23224"/>
    <w:rsid w:val="00B44477"/>
    <w:rsid w:val="00B63385"/>
    <w:rsid w:val="00B83964"/>
    <w:rsid w:val="00B86FA7"/>
    <w:rsid w:val="00B93AC2"/>
    <w:rsid w:val="00BC6000"/>
    <w:rsid w:val="00BD5FCF"/>
    <w:rsid w:val="00BE0E27"/>
    <w:rsid w:val="00C04739"/>
    <w:rsid w:val="00C0601D"/>
    <w:rsid w:val="00C234BF"/>
    <w:rsid w:val="00C551A6"/>
    <w:rsid w:val="00C71AD8"/>
    <w:rsid w:val="00C74DE9"/>
    <w:rsid w:val="00CA7D0E"/>
    <w:rsid w:val="00CD365C"/>
    <w:rsid w:val="00CF2D76"/>
    <w:rsid w:val="00D0031D"/>
    <w:rsid w:val="00D047BA"/>
    <w:rsid w:val="00D146AB"/>
    <w:rsid w:val="00D14A22"/>
    <w:rsid w:val="00D341D7"/>
    <w:rsid w:val="00D47333"/>
    <w:rsid w:val="00D57331"/>
    <w:rsid w:val="00D63459"/>
    <w:rsid w:val="00D92B32"/>
    <w:rsid w:val="00DA641F"/>
    <w:rsid w:val="00DC02C2"/>
    <w:rsid w:val="00DC5567"/>
    <w:rsid w:val="00DC5DE3"/>
    <w:rsid w:val="00DF6C64"/>
    <w:rsid w:val="00E12AD9"/>
    <w:rsid w:val="00E14A1F"/>
    <w:rsid w:val="00E65887"/>
    <w:rsid w:val="00E740E6"/>
    <w:rsid w:val="00E77A70"/>
    <w:rsid w:val="00EE2F50"/>
    <w:rsid w:val="00EF78C2"/>
    <w:rsid w:val="00F33213"/>
    <w:rsid w:val="00F41C74"/>
    <w:rsid w:val="00F54312"/>
    <w:rsid w:val="00F668CB"/>
    <w:rsid w:val="00F763ED"/>
    <w:rsid w:val="00F84A67"/>
    <w:rsid w:val="00F93564"/>
    <w:rsid w:val="00F96564"/>
    <w:rsid w:val="00FA2EDD"/>
    <w:rsid w:val="00FC14DD"/>
    <w:rsid w:val="00FC6F94"/>
    <w:rsid w:val="00FE499F"/>
    <w:rsid w:val="00FF4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E33B"/>
  <w15:docId w15:val="{19969EBD-753A-4B38-8BA8-1EC39716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0F1E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ListParagraph">
    <w:name w:val="List Paragraph"/>
    <w:basedOn w:val="Normal"/>
    <w:uiPriority w:val="34"/>
    <w:qFormat/>
    <w:rsid w:val="00A157BB"/>
    <w:pPr>
      <w:ind w:left="720"/>
      <w:contextualSpacing/>
    </w:pPr>
  </w:style>
  <w:style w:type="paragraph" w:styleId="Header">
    <w:name w:val="header"/>
    <w:basedOn w:val="Normal"/>
    <w:link w:val="HeaderChar"/>
    <w:uiPriority w:val="99"/>
    <w:unhideWhenUsed/>
    <w:rsid w:val="0067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4B3"/>
  </w:style>
  <w:style w:type="paragraph" w:styleId="Footer">
    <w:name w:val="footer"/>
    <w:basedOn w:val="Normal"/>
    <w:link w:val="FooterChar"/>
    <w:uiPriority w:val="99"/>
    <w:unhideWhenUsed/>
    <w:rsid w:val="0067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B3"/>
  </w:style>
  <w:style w:type="paragraph" w:styleId="BalloonText">
    <w:name w:val="Balloon Text"/>
    <w:basedOn w:val="Normal"/>
    <w:link w:val="BalloonTextChar"/>
    <w:uiPriority w:val="99"/>
    <w:semiHidden/>
    <w:unhideWhenUsed/>
    <w:rsid w:val="0085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C2"/>
    <w:rPr>
      <w:rFonts w:ascii="Tahoma" w:hAnsi="Tahoma" w:cs="Tahoma"/>
      <w:sz w:val="16"/>
      <w:szCs w:val="16"/>
    </w:rPr>
  </w:style>
  <w:style w:type="character" w:styleId="CommentReference">
    <w:name w:val="annotation reference"/>
    <w:basedOn w:val="DefaultParagraphFont"/>
    <w:uiPriority w:val="99"/>
    <w:semiHidden/>
    <w:unhideWhenUsed/>
    <w:rsid w:val="005E54C2"/>
    <w:rPr>
      <w:sz w:val="16"/>
      <w:szCs w:val="16"/>
    </w:rPr>
  </w:style>
  <w:style w:type="paragraph" w:styleId="CommentText">
    <w:name w:val="annotation text"/>
    <w:basedOn w:val="Normal"/>
    <w:link w:val="CommentTextChar"/>
    <w:uiPriority w:val="99"/>
    <w:semiHidden/>
    <w:unhideWhenUsed/>
    <w:rsid w:val="005E54C2"/>
    <w:pPr>
      <w:spacing w:line="240" w:lineRule="auto"/>
    </w:pPr>
    <w:rPr>
      <w:sz w:val="20"/>
      <w:szCs w:val="20"/>
    </w:rPr>
  </w:style>
  <w:style w:type="character" w:customStyle="1" w:styleId="CommentTextChar">
    <w:name w:val="Comment Text Char"/>
    <w:basedOn w:val="DefaultParagraphFont"/>
    <w:link w:val="CommentText"/>
    <w:uiPriority w:val="99"/>
    <w:semiHidden/>
    <w:rsid w:val="005E54C2"/>
    <w:rPr>
      <w:sz w:val="20"/>
      <w:szCs w:val="20"/>
    </w:rPr>
  </w:style>
  <w:style w:type="paragraph" w:styleId="CommentSubject">
    <w:name w:val="annotation subject"/>
    <w:basedOn w:val="CommentText"/>
    <w:next w:val="CommentText"/>
    <w:link w:val="CommentSubjectChar"/>
    <w:uiPriority w:val="99"/>
    <w:semiHidden/>
    <w:unhideWhenUsed/>
    <w:rsid w:val="005E54C2"/>
    <w:rPr>
      <w:b/>
      <w:bCs/>
    </w:rPr>
  </w:style>
  <w:style w:type="character" w:customStyle="1" w:styleId="CommentSubjectChar">
    <w:name w:val="Comment Subject Char"/>
    <w:basedOn w:val="CommentTextChar"/>
    <w:link w:val="CommentSubject"/>
    <w:uiPriority w:val="99"/>
    <w:semiHidden/>
    <w:rsid w:val="005E5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8954">
      <w:bodyDiv w:val="1"/>
      <w:marLeft w:val="0"/>
      <w:marRight w:val="0"/>
      <w:marTop w:val="0"/>
      <w:marBottom w:val="0"/>
      <w:divBdr>
        <w:top w:val="none" w:sz="0" w:space="0" w:color="auto"/>
        <w:left w:val="none" w:sz="0" w:space="0" w:color="auto"/>
        <w:bottom w:val="none" w:sz="0" w:space="0" w:color="auto"/>
        <w:right w:val="none" w:sz="0" w:space="0" w:color="auto"/>
      </w:divBdr>
    </w:div>
    <w:div w:id="6131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493C-FD0B-4472-8FDB-73AADEDC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Beirne</dc:creator>
  <cp:lastModifiedBy>Jonathan Clifton</cp:lastModifiedBy>
  <cp:revision>4</cp:revision>
  <cp:lastPrinted>2017-08-03T16:10:00Z</cp:lastPrinted>
  <dcterms:created xsi:type="dcterms:W3CDTF">2017-03-21T16:22:00Z</dcterms:created>
  <dcterms:modified xsi:type="dcterms:W3CDTF">2017-08-03T16:12:00Z</dcterms:modified>
</cp:coreProperties>
</file>