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0EE" w:rsidRPr="004F6B39" w:rsidRDefault="004F6B39" w:rsidP="004F6B39">
      <w:pPr>
        <w:pStyle w:val="Default"/>
        <w:rPr>
          <w:b/>
          <w:sz w:val="32"/>
          <w:szCs w:val="32"/>
        </w:rPr>
      </w:pPr>
      <w:bookmarkStart w:id="0" w:name="_GoBack"/>
      <w:bookmarkEnd w:id="0"/>
      <w:r>
        <w:rPr>
          <w:b/>
          <w:noProof/>
          <w:sz w:val="40"/>
          <w:szCs w:val="40"/>
        </w:rPr>
        <w:drawing>
          <wp:inline distT="0" distB="0" distL="0" distR="0" wp14:anchorId="030EB596" wp14:editId="6658E8E6">
            <wp:extent cx="1220962" cy="594374"/>
            <wp:effectExtent l="0" t="0" r="0" b="0"/>
            <wp:docPr id="1" name="Picture 1" descr="C:\Users\MBoyd\Pictures\Point University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oyd\Pictures\Point University Logo.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2529" cy="595137"/>
                    </a:xfrm>
                    <a:prstGeom prst="rect">
                      <a:avLst/>
                    </a:prstGeom>
                    <a:noFill/>
                    <a:ln>
                      <a:noFill/>
                    </a:ln>
                  </pic:spPr>
                </pic:pic>
              </a:graphicData>
            </a:graphic>
          </wp:inline>
        </w:drawing>
      </w:r>
      <w:r>
        <w:rPr>
          <w:b/>
          <w:sz w:val="32"/>
          <w:szCs w:val="32"/>
        </w:rPr>
        <w:tab/>
      </w:r>
      <w:r>
        <w:rPr>
          <w:b/>
          <w:sz w:val="32"/>
          <w:szCs w:val="32"/>
        </w:rPr>
        <w:tab/>
      </w:r>
      <w:r>
        <w:rPr>
          <w:b/>
          <w:sz w:val="32"/>
          <w:szCs w:val="32"/>
        </w:rPr>
        <w:tab/>
      </w:r>
      <w:r w:rsidR="00E610EE" w:rsidRPr="004F6B39">
        <w:rPr>
          <w:sz w:val="40"/>
          <w:szCs w:val="40"/>
        </w:rPr>
        <w:t>Veterans Data Sheet</w:t>
      </w:r>
    </w:p>
    <w:p w:rsidR="00E610EE" w:rsidRDefault="00E610EE" w:rsidP="00E610EE">
      <w:pPr>
        <w:pStyle w:val="Default"/>
        <w:rPr>
          <w:sz w:val="20"/>
          <w:szCs w:val="20"/>
        </w:rPr>
      </w:pPr>
    </w:p>
    <w:p w:rsidR="00E610EE" w:rsidRPr="00856134" w:rsidRDefault="00E610EE" w:rsidP="00E610EE">
      <w:pPr>
        <w:pStyle w:val="Default"/>
      </w:pPr>
      <w:r w:rsidRPr="00856134">
        <w:t>To help ensure timely and correct processing of your benefits, please READ and fill out COMPLETELY.  Please PRINT</w:t>
      </w:r>
      <w:r w:rsidR="000252C9">
        <w:t>.</w:t>
      </w:r>
      <w:r w:rsidRPr="00856134">
        <w:t xml:space="preserve"> </w:t>
      </w:r>
    </w:p>
    <w:p w:rsidR="00E610EE" w:rsidRPr="00856134" w:rsidRDefault="00E610EE" w:rsidP="00E610EE">
      <w:pPr>
        <w:pStyle w:val="Default"/>
        <w:rPr>
          <w:b/>
          <w:bCs/>
        </w:rPr>
      </w:pPr>
    </w:p>
    <w:p w:rsidR="00E610EE" w:rsidRPr="00856134" w:rsidRDefault="00E610EE" w:rsidP="00E610EE">
      <w:pPr>
        <w:pStyle w:val="Default"/>
        <w:spacing w:line="360" w:lineRule="auto"/>
      </w:pPr>
      <w:r w:rsidRPr="00856134">
        <w:rPr>
          <w:bCs/>
        </w:rPr>
        <w:t>Last Name: _____________________ First</w:t>
      </w:r>
      <w:r w:rsidR="000252C9">
        <w:rPr>
          <w:bCs/>
        </w:rPr>
        <w:t xml:space="preserve"> Name:____________________</w:t>
      </w:r>
      <w:r w:rsidRPr="00856134">
        <w:rPr>
          <w:bCs/>
        </w:rPr>
        <w:t xml:space="preserve"> Middle Initial: ____ </w:t>
      </w:r>
    </w:p>
    <w:p w:rsidR="00E610EE" w:rsidRPr="00856134" w:rsidRDefault="00E610EE" w:rsidP="00E610EE">
      <w:pPr>
        <w:pStyle w:val="Default"/>
        <w:spacing w:line="360" w:lineRule="auto"/>
      </w:pPr>
      <w:r w:rsidRPr="00856134">
        <w:rPr>
          <w:bCs/>
        </w:rPr>
        <w:t xml:space="preserve">Mailing Address: _______________________________________________________________ </w:t>
      </w:r>
    </w:p>
    <w:p w:rsidR="00E610EE" w:rsidRPr="00856134" w:rsidRDefault="00E610EE" w:rsidP="00E610EE">
      <w:pPr>
        <w:pStyle w:val="Default"/>
        <w:spacing w:line="360" w:lineRule="auto"/>
        <w:ind w:left="1440" w:firstLine="720"/>
      </w:pPr>
      <w:r w:rsidRPr="00856134">
        <w:rPr>
          <w:bCs/>
        </w:rPr>
        <w:t xml:space="preserve">(Street or P.O. Box #) </w:t>
      </w:r>
      <w:r w:rsidRPr="00856134">
        <w:rPr>
          <w:bCs/>
        </w:rPr>
        <w:tab/>
      </w:r>
      <w:r w:rsidRPr="00856134">
        <w:rPr>
          <w:bCs/>
        </w:rPr>
        <w:tab/>
        <w:t xml:space="preserve">(City) </w:t>
      </w:r>
      <w:r w:rsidRPr="00856134">
        <w:rPr>
          <w:bCs/>
        </w:rPr>
        <w:tab/>
      </w:r>
      <w:r w:rsidRPr="00856134">
        <w:rPr>
          <w:bCs/>
        </w:rPr>
        <w:tab/>
        <w:t xml:space="preserve">(State) </w:t>
      </w:r>
      <w:r w:rsidRPr="00856134">
        <w:rPr>
          <w:bCs/>
        </w:rPr>
        <w:tab/>
        <w:t xml:space="preserve">(Zip Code) </w:t>
      </w:r>
    </w:p>
    <w:p w:rsidR="00E610EE" w:rsidRPr="00856134" w:rsidRDefault="00E610EE" w:rsidP="00E610EE">
      <w:pPr>
        <w:pStyle w:val="Default"/>
        <w:spacing w:line="360" w:lineRule="auto"/>
      </w:pPr>
      <w:r w:rsidRPr="00856134">
        <w:rPr>
          <w:bCs/>
        </w:rPr>
        <w:t xml:space="preserve">Phone where you can be reached: (______) _________________ SSN: ____________________ </w:t>
      </w:r>
    </w:p>
    <w:p w:rsidR="00E610EE" w:rsidRPr="00856134" w:rsidRDefault="00E610EE" w:rsidP="00E610EE">
      <w:pPr>
        <w:pStyle w:val="Default"/>
        <w:spacing w:line="360" w:lineRule="auto"/>
      </w:pPr>
      <w:r w:rsidRPr="00856134">
        <w:rPr>
          <w:bCs/>
        </w:rPr>
        <w:t xml:space="preserve">Gender (Circle Applicable Response): </w:t>
      </w:r>
      <w:r w:rsidR="00856134">
        <w:rPr>
          <w:bCs/>
        </w:rPr>
        <w:tab/>
        <w:t xml:space="preserve">Male </w:t>
      </w:r>
      <w:r w:rsidRPr="00856134">
        <w:rPr>
          <w:bCs/>
        </w:rPr>
        <w:t xml:space="preserve"> </w:t>
      </w:r>
      <w:r w:rsidR="00856134">
        <w:rPr>
          <w:bCs/>
        </w:rPr>
        <w:tab/>
      </w:r>
      <w:r w:rsidR="00856134">
        <w:rPr>
          <w:bCs/>
        </w:rPr>
        <w:tab/>
      </w:r>
      <w:r w:rsidR="00856134">
        <w:rPr>
          <w:bCs/>
        </w:rPr>
        <w:tab/>
      </w:r>
      <w:r w:rsidRPr="00856134">
        <w:rPr>
          <w:bCs/>
        </w:rPr>
        <w:t xml:space="preserve">Female </w:t>
      </w:r>
    </w:p>
    <w:p w:rsidR="00E610EE" w:rsidRPr="00856134" w:rsidRDefault="00E610EE" w:rsidP="00E610EE">
      <w:pPr>
        <w:pStyle w:val="Default"/>
        <w:spacing w:line="360" w:lineRule="auto"/>
      </w:pPr>
      <w:r w:rsidRPr="00856134">
        <w:rPr>
          <w:bCs/>
        </w:rPr>
        <w:t>Degree Program (Circle Applicable Response):  Access</w:t>
      </w:r>
      <w:r w:rsidRPr="00856134">
        <w:rPr>
          <w:bCs/>
        </w:rPr>
        <w:tab/>
      </w:r>
      <w:r w:rsidR="00856134" w:rsidRPr="00856134">
        <w:rPr>
          <w:bCs/>
        </w:rPr>
        <w:tab/>
      </w:r>
      <w:r w:rsidRPr="00856134">
        <w:rPr>
          <w:bCs/>
        </w:rPr>
        <w:t>Online</w:t>
      </w:r>
      <w:r w:rsidRPr="00856134">
        <w:rPr>
          <w:bCs/>
        </w:rPr>
        <w:tab/>
      </w:r>
      <w:r w:rsidR="00856134">
        <w:rPr>
          <w:bCs/>
        </w:rPr>
        <w:tab/>
      </w:r>
      <w:r w:rsidRPr="00856134">
        <w:rPr>
          <w:bCs/>
        </w:rPr>
        <w:t>Traditional</w:t>
      </w:r>
    </w:p>
    <w:p w:rsidR="00E610EE" w:rsidRPr="00856134" w:rsidRDefault="00E610EE" w:rsidP="00E610EE">
      <w:pPr>
        <w:pStyle w:val="Default"/>
        <w:spacing w:line="360" w:lineRule="auto"/>
        <w:rPr>
          <w:bCs/>
        </w:rPr>
      </w:pPr>
      <w:r w:rsidRPr="00856134">
        <w:rPr>
          <w:bCs/>
        </w:rPr>
        <w:t>Degree Enrollment</w:t>
      </w:r>
      <w:r w:rsidR="00947B35">
        <w:rPr>
          <w:bCs/>
        </w:rPr>
        <w:t xml:space="preserve">: Associate of Arts   </w:t>
      </w:r>
      <w:r w:rsidR="00947B35">
        <w:rPr>
          <w:bCs/>
        </w:rPr>
        <w:tab/>
      </w:r>
      <w:r w:rsidRPr="00856134">
        <w:rPr>
          <w:bCs/>
        </w:rPr>
        <w:t xml:space="preserve">Bachelor of Science </w:t>
      </w:r>
      <w:r w:rsidR="00947B35">
        <w:rPr>
          <w:bCs/>
        </w:rPr>
        <w:tab/>
      </w:r>
      <w:r w:rsidR="00947B35">
        <w:rPr>
          <w:bCs/>
        </w:rPr>
        <w:tab/>
        <w:t>Bachelor of Arts</w:t>
      </w:r>
    </w:p>
    <w:p w:rsidR="00E610EE" w:rsidRPr="00856134" w:rsidRDefault="00856134" w:rsidP="00E610EE">
      <w:pPr>
        <w:pStyle w:val="Default"/>
        <w:spacing w:line="360" w:lineRule="auto"/>
      </w:pPr>
      <w:r w:rsidRPr="00856134">
        <w:rPr>
          <w:bCs/>
        </w:rPr>
        <w:t xml:space="preserve">Major Area of Study: </w:t>
      </w:r>
      <w:r w:rsidR="00E610EE" w:rsidRPr="00856134">
        <w:rPr>
          <w:bCs/>
        </w:rPr>
        <w:t xml:space="preserve"> ______________________________ </w:t>
      </w:r>
    </w:p>
    <w:p w:rsidR="00E610EE" w:rsidRPr="00856134" w:rsidRDefault="00E610EE" w:rsidP="00E610EE">
      <w:pPr>
        <w:pStyle w:val="Default"/>
        <w:rPr>
          <w:bCs/>
        </w:rPr>
      </w:pPr>
      <w:r w:rsidRPr="00856134">
        <w:rPr>
          <w:bCs/>
        </w:rPr>
        <w:t>Email:______________________________________@students.point.edu</w:t>
      </w:r>
    </w:p>
    <w:p w:rsidR="00E610EE" w:rsidRPr="00856134" w:rsidRDefault="00E610EE" w:rsidP="00E610EE">
      <w:pPr>
        <w:pStyle w:val="Default"/>
        <w:rPr>
          <w:sz w:val="20"/>
          <w:szCs w:val="20"/>
        </w:rPr>
      </w:pPr>
      <w:r w:rsidRPr="00856134">
        <w:rPr>
          <w:bCs/>
          <w:sz w:val="20"/>
          <w:szCs w:val="20"/>
        </w:rPr>
        <w:t xml:space="preserve"> </w:t>
      </w:r>
    </w:p>
    <w:p w:rsidR="00E610EE" w:rsidRPr="00856134" w:rsidRDefault="00E610EE" w:rsidP="00E610EE">
      <w:pPr>
        <w:pStyle w:val="Default"/>
      </w:pPr>
      <w:r w:rsidRPr="00856134">
        <w:rPr>
          <w:bCs/>
        </w:rPr>
        <w:t xml:space="preserve">SERVICE MEMBER’S BRANCH OF SERVICE (circle one): </w:t>
      </w:r>
    </w:p>
    <w:p w:rsidR="00E610EE" w:rsidRPr="00856134" w:rsidRDefault="00E610EE" w:rsidP="00E610EE">
      <w:pPr>
        <w:pStyle w:val="Default"/>
      </w:pPr>
      <w:r w:rsidRPr="00856134">
        <w:t xml:space="preserve">Army </w:t>
      </w:r>
      <w:r w:rsidRPr="00856134">
        <w:tab/>
      </w:r>
      <w:r w:rsidR="000252C9">
        <w:t xml:space="preserve">     </w:t>
      </w:r>
      <w:r w:rsidRPr="00856134">
        <w:t xml:space="preserve">Navy </w:t>
      </w:r>
      <w:r w:rsidR="000252C9">
        <w:t xml:space="preserve">     </w:t>
      </w:r>
      <w:r w:rsidRPr="00856134">
        <w:t xml:space="preserve">USMC </w:t>
      </w:r>
      <w:r w:rsidR="000252C9">
        <w:t xml:space="preserve">      </w:t>
      </w:r>
      <w:r w:rsidRPr="00856134">
        <w:t xml:space="preserve">Air Force </w:t>
      </w:r>
      <w:r w:rsidRPr="00856134">
        <w:tab/>
      </w:r>
      <w:r w:rsidR="000252C9">
        <w:t xml:space="preserve">    </w:t>
      </w:r>
      <w:r w:rsidRPr="00856134">
        <w:t xml:space="preserve">Coast Guard </w:t>
      </w:r>
      <w:r w:rsidR="00856134" w:rsidRPr="00856134">
        <w:t xml:space="preserve">   </w:t>
      </w:r>
      <w:r w:rsidR="000252C9">
        <w:t xml:space="preserve"> </w:t>
      </w:r>
      <w:r w:rsidR="00856134" w:rsidRPr="00856134">
        <w:t xml:space="preserve"> </w:t>
      </w:r>
      <w:r w:rsidRPr="00856134">
        <w:t xml:space="preserve">National Guard </w:t>
      </w:r>
      <w:r w:rsidRPr="00856134">
        <w:tab/>
        <w:t xml:space="preserve">Reserves </w:t>
      </w:r>
    </w:p>
    <w:p w:rsidR="00E610EE" w:rsidRPr="00856134" w:rsidRDefault="00E610EE" w:rsidP="00E610EE">
      <w:pPr>
        <w:pStyle w:val="Default"/>
        <w:rPr>
          <w:bCs/>
        </w:rPr>
      </w:pPr>
    </w:p>
    <w:p w:rsidR="00E610EE" w:rsidRPr="00856134" w:rsidRDefault="00E610EE" w:rsidP="00E610EE">
      <w:pPr>
        <w:pStyle w:val="Default"/>
      </w:pPr>
      <w:r w:rsidRPr="00856134">
        <w:rPr>
          <w:bCs/>
        </w:rPr>
        <w:t xml:space="preserve">Are you a dependent using transferred Post 9/11 educational benefits? ____yes ____no </w:t>
      </w:r>
    </w:p>
    <w:p w:rsidR="00E610EE" w:rsidRPr="00856134" w:rsidRDefault="00E610EE" w:rsidP="00E610EE">
      <w:pPr>
        <w:pStyle w:val="Default"/>
        <w:rPr>
          <w:bCs/>
        </w:rPr>
      </w:pPr>
    </w:p>
    <w:p w:rsidR="00856134" w:rsidRDefault="00E610EE" w:rsidP="00856134">
      <w:pPr>
        <w:pStyle w:val="Default"/>
        <w:spacing w:line="276" w:lineRule="auto"/>
      </w:pPr>
      <w:r w:rsidRPr="000252C9">
        <w:rPr>
          <w:b/>
          <w:bCs/>
          <w:u w:val="single"/>
        </w:rPr>
        <w:t>VA Educational Benefit</w:t>
      </w:r>
      <w:r w:rsidRPr="00856134">
        <w:rPr>
          <w:bCs/>
        </w:rPr>
        <w:t xml:space="preserve">: </w:t>
      </w:r>
      <w:r w:rsidR="004F6B39" w:rsidRPr="00856134">
        <w:t>(check applicable benefit)</w:t>
      </w:r>
    </w:p>
    <w:p w:rsidR="00E610EE" w:rsidRPr="00856134" w:rsidRDefault="00856134" w:rsidP="00856134">
      <w:pPr>
        <w:pStyle w:val="Default"/>
        <w:spacing w:line="276" w:lineRule="auto"/>
        <w:rPr>
          <w:color w:val="auto"/>
        </w:rPr>
      </w:pPr>
      <w:r>
        <w:rPr>
          <w:color w:val="auto"/>
        </w:rPr>
        <w:t>Chapter 33 (Post 9/11)</w:t>
      </w:r>
      <w:r w:rsidR="004F6B39" w:rsidRPr="00856134">
        <w:rPr>
          <w:color w:val="auto"/>
        </w:rPr>
        <w:t>_</w:t>
      </w:r>
      <w:r w:rsidR="00E610EE" w:rsidRPr="00856134">
        <w:rPr>
          <w:color w:val="auto"/>
        </w:rPr>
        <w:t>___</w:t>
      </w:r>
      <w:r w:rsidR="004F6B39" w:rsidRPr="00856134">
        <w:rPr>
          <w:color w:val="auto"/>
        </w:rPr>
        <w:t>_</w:t>
      </w:r>
      <w:r w:rsidR="00E610EE" w:rsidRPr="00856134">
        <w:rPr>
          <w:color w:val="auto"/>
        </w:rPr>
        <w:t xml:space="preserve"> </w:t>
      </w:r>
      <w:r w:rsidR="004F6B39" w:rsidRPr="00856134">
        <w:rPr>
          <w:color w:val="auto"/>
        </w:rPr>
        <w:tab/>
      </w:r>
      <w:r w:rsidR="004F6B39" w:rsidRPr="00856134">
        <w:rPr>
          <w:color w:val="auto"/>
        </w:rPr>
        <w:tab/>
      </w:r>
      <w:r w:rsidR="00E610EE" w:rsidRPr="00856134">
        <w:rPr>
          <w:color w:val="auto"/>
        </w:rPr>
        <w:t xml:space="preserve">Chapter 30 (GIBILL) </w:t>
      </w:r>
      <w:r w:rsidR="004F6B39" w:rsidRPr="00856134">
        <w:rPr>
          <w:color w:val="auto"/>
        </w:rPr>
        <w:tab/>
      </w:r>
      <w:r w:rsidR="00E610EE" w:rsidRPr="00856134">
        <w:rPr>
          <w:color w:val="auto"/>
        </w:rPr>
        <w:t xml:space="preserve">_____ </w:t>
      </w:r>
    </w:p>
    <w:p w:rsidR="00E610EE" w:rsidRPr="00856134" w:rsidRDefault="00E610EE" w:rsidP="00E610EE">
      <w:pPr>
        <w:pStyle w:val="Default"/>
        <w:rPr>
          <w:color w:val="auto"/>
        </w:rPr>
      </w:pPr>
      <w:r w:rsidRPr="00856134">
        <w:rPr>
          <w:color w:val="auto"/>
        </w:rPr>
        <w:t>Chapter 35</w:t>
      </w:r>
      <w:r w:rsidR="004F6B39" w:rsidRPr="00856134">
        <w:rPr>
          <w:color w:val="auto"/>
        </w:rPr>
        <w:t xml:space="preserve"> </w:t>
      </w:r>
      <w:r w:rsidRPr="00856134">
        <w:rPr>
          <w:color w:val="auto"/>
        </w:rPr>
        <w:t xml:space="preserve">(DEA) </w:t>
      </w:r>
      <w:r w:rsidR="004F6B39" w:rsidRPr="00856134">
        <w:rPr>
          <w:color w:val="auto"/>
        </w:rPr>
        <w:tab/>
      </w:r>
      <w:r w:rsidRPr="00856134">
        <w:rPr>
          <w:color w:val="auto"/>
        </w:rPr>
        <w:t xml:space="preserve">_____ </w:t>
      </w:r>
      <w:r w:rsidR="004F6B39" w:rsidRPr="00856134">
        <w:rPr>
          <w:color w:val="auto"/>
        </w:rPr>
        <w:tab/>
      </w:r>
      <w:r w:rsidR="004F6B39" w:rsidRPr="00856134">
        <w:rPr>
          <w:color w:val="auto"/>
        </w:rPr>
        <w:tab/>
      </w:r>
      <w:r w:rsidRPr="00856134">
        <w:rPr>
          <w:color w:val="auto"/>
        </w:rPr>
        <w:t xml:space="preserve">Chapter 31 (Voc. Rehab)_____ </w:t>
      </w:r>
    </w:p>
    <w:p w:rsidR="00E610EE" w:rsidRPr="00856134" w:rsidRDefault="00E610EE" w:rsidP="00E610EE">
      <w:pPr>
        <w:pStyle w:val="Default"/>
        <w:rPr>
          <w:color w:val="auto"/>
        </w:rPr>
      </w:pPr>
      <w:r w:rsidRPr="00856134">
        <w:rPr>
          <w:color w:val="auto"/>
        </w:rPr>
        <w:t>Chapter 1606</w:t>
      </w:r>
      <w:r w:rsidR="004F6B39" w:rsidRPr="00856134">
        <w:rPr>
          <w:color w:val="auto"/>
        </w:rPr>
        <w:t xml:space="preserve"> </w:t>
      </w:r>
      <w:r w:rsidRPr="00856134">
        <w:rPr>
          <w:color w:val="auto"/>
        </w:rPr>
        <w:t xml:space="preserve">(Sel Res)_____ </w:t>
      </w:r>
      <w:r w:rsidR="004F6B39" w:rsidRPr="00856134">
        <w:rPr>
          <w:color w:val="auto"/>
        </w:rPr>
        <w:tab/>
      </w:r>
      <w:r w:rsidRPr="00856134">
        <w:rPr>
          <w:color w:val="auto"/>
        </w:rPr>
        <w:t>Chapter 1607 (REAP)</w:t>
      </w:r>
      <w:r w:rsidR="004F6B39" w:rsidRPr="00856134">
        <w:rPr>
          <w:color w:val="auto"/>
        </w:rPr>
        <w:tab/>
      </w:r>
      <w:r w:rsidRPr="00856134">
        <w:rPr>
          <w:color w:val="auto"/>
        </w:rPr>
        <w:t xml:space="preserve">_____ </w:t>
      </w:r>
    </w:p>
    <w:p w:rsidR="004F6B39" w:rsidRPr="00856134" w:rsidRDefault="004F6B39" w:rsidP="00E610EE">
      <w:pPr>
        <w:pStyle w:val="Default"/>
        <w:rPr>
          <w:bCs/>
          <w:color w:val="auto"/>
        </w:rPr>
      </w:pPr>
    </w:p>
    <w:p w:rsidR="00E610EE" w:rsidRPr="00856134" w:rsidRDefault="00E610EE" w:rsidP="00E610EE">
      <w:pPr>
        <w:pStyle w:val="Default"/>
        <w:rPr>
          <w:color w:val="auto"/>
        </w:rPr>
      </w:pPr>
      <w:r w:rsidRPr="00856134">
        <w:rPr>
          <w:bCs/>
          <w:color w:val="auto"/>
        </w:rPr>
        <w:t>*Chapter 35</w:t>
      </w:r>
      <w:r w:rsidR="004F6B39" w:rsidRPr="00856134">
        <w:rPr>
          <w:bCs/>
          <w:color w:val="auto"/>
        </w:rPr>
        <w:t xml:space="preserve"> </w:t>
      </w:r>
      <w:r w:rsidRPr="00856134">
        <w:rPr>
          <w:bCs/>
          <w:color w:val="auto"/>
        </w:rPr>
        <w:t xml:space="preserve">(DEA-Dependents Educational Assistance) Sponsor </w:t>
      </w:r>
      <w:r w:rsidR="000252C9">
        <w:rPr>
          <w:bCs/>
          <w:color w:val="auto"/>
        </w:rPr>
        <w:t xml:space="preserve">SSN: </w:t>
      </w:r>
      <w:r w:rsidRPr="00856134">
        <w:rPr>
          <w:bCs/>
          <w:color w:val="auto"/>
        </w:rPr>
        <w:t xml:space="preserve">____________________ </w:t>
      </w:r>
    </w:p>
    <w:p w:rsidR="004F6B39" w:rsidRPr="00856134" w:rsidRDefault="00856134" w:rsidP="00E610EE">
      <w:pPr>
        <w:pStyle w:val="Default"/>
        <w:rPr>
          <w:bCs/>
          <w:color w:val="auto"/>
          <w:sz w:val="20"/>
          <w:szCs w:val="20"/>
        </w:rPr>
      </w:pPr>
      <w:r>
        <w:rPr>
          <w:bCs/>
          <w:noProof/>
          <w:color w:val="auto"/>
          <w:sz w:val="20"/>
          <w:szCs w:val="20"/>
        </w:rPr>
        <mc:AlternateContent>
          <mc:Choice Requires="wps">
            <w:drawing>
              <wp:anchor distT="0" distB="0" distL="114300" distR="114300" simplePos="0" relativeHeight="251659264" behindDoc="0" locked="0" layoutInCell="1" allowOverlap="1">
                <wp:simplePos x="0" y="0"/>
                <wp:positionH relativeFrom="column">
                  <wp:posOffset>-58141</wp:posOffset>
                </wp:positionH>
                <wp:positionV relativeFrom="paragraph">
                  <wp:posOffset>132403</wp:posOffset>
                </wp:positionV>
                <wp:extent cx="6046668" cy="1601521"/>
                <wp:effectExtent l="0" t="0" r="11430" b="17780"/>
                <wp:wrapNone/>
                <wp:docPr id="2" name="Text Box 2"/>
                <wp:cNvGraphicFramePr/>
                <a:graphic xmlns:a="http://schemas.openxmlformats.org/drawingml/2006/main">
                  <a:graphicData uri="http://schemas.microsoft.com/office/word/2010/wordprocessingShape">
                    <wps:wsp>
                      <wps:cNvSpPr txBox="1"/>
                      <wps:spPr>
                        <a:xfrm>
                          <a:off x="0" y="0"/>
                          <a:ext cx="6046668" cy="16015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6134" w:rsidRDefault="00856134" w:rsidP="00856134">
                            <w:pPr>
                              <w:pStyle w:val="Default"/>
                              <w:jc w:val="center"/>
                              <w:rPr>
                                <w:color w:val="auto"/>
                                <w:sz w:val="20"/>
                                <w:szCs w:val="20"/>
                              </w:rPr>
                            </w:pPr>
                            <w:r>
                              <w:rPr>
                                <w:b/>
                                <w:bCs/>
                                <w:color w:val="auto"/>
                                <w:sz w:val="20"/>
                                <w:szCs w:val="20"/>
                              </w:rPr>
                              <w:t>Tuition Assistance</w:t>
                            </w:r>
                          </w:p>
                          <w:p w:rsidR="00856134" w:rsidRDefault="00856134" w:rsidP="00856134">
                            <w:pPr>
                              <w:pStyle w:val="Default"/>
                              <w:rPr>
                                <w:color w:val="auto"/>
                              </w:rPr>
                            </w:pPr>
                          </w:p>
                          <w:p w:rsidR="00856134" w:rsidRDefault="00856134" w:rsidP="00856134">
                            <w:pPr>
                              <w:pStyle w:val="Default"/>
                              <w:rPr>
                                <w:color w:val="auto"/>
                                <w:sz w:val="20"/>
                                <w:szCs w:val="20"/>
                              </w:rPr>
                            </w:pPr>
                            <w:r>
                              <w:rPr>
                                <w:color w:val="auto"/>
                                <w:sz w:val="20"/>
                                <w:szCs w:val="20"/>
                              </w:rPr>
                              <w:t xml:space="preserve">Tuition Assistance (TA) is a Department of Defense (DoD) program. VA does not administer TA. TA rules vary by branch of service and can even vary between units depending on whether the unit is active, reserve, or National Guard. If a student receives education benefits from VA and receives TA benefits from the military, duplication of benefits may be an issue. The issue might involve VA regulations, DoD regulations, or both since VA and DoD both have regulations about receiving VA benefits and TA at the same time. It is the student’s responsibility to ensure there isn’t a duplication of benefits. </w:t>
                            </w:r>
                          </w:p>
                          <w:p w:rsidR="00856134" w:rsidRDefault="00856134" w:rsidP="00856134">
                            <w:pPr>
                              <w:pStyle w:val="Default"/>
                              <w:rPr>
                                <w:b/>
                                <w:bCs/>
                                <w:color w:val="auto"/>
                                <w:sz w:val="20"/>
                                <w:szCs w:val="20"/>
                              </w:rPr>
                            </w:pPr>
                          </w:p>
                          <w:p w:rsidR="00856134" w:rsidRDefault="00856134" w:rsidP="00856134">
                            <w:pPr>
                              <w:pStyle w:val="Default"/>
                              <w:rPr>
                                <w:color w:val="auto"/>
                                <w:sz w:val="20"/>
                                <w:szCs w:val="20"/>
                              </w:rPr>
                            </w:pPr>
                            <w:r>
                              <w:rPr>
                                <w:b/>
                                <w:bCs/>
                                <w:color w:val="auto"/>
                                <w:sz w:val="20"/>
                                <w:szCs w:val="20"/>
                              </w:rPr>
                              <w:t xml:space="preserve">Initial When Read: _____ Do you anticipate using Tuition Assistance? _____Yes _____ No </w:t>
                            </w:r>
                          </w:p>
                          <w:p w:rsidR="00856134" w:rsidRDefault="00856134" w:rsidP="00856134">
                            <w:pPr>
                              <w:pStyle w:val="Default"/>
                              <w:rPr>
                                <w:color w:val="auto"/>
                              </w:rPr>
                            </w:pPr>
                          </w:p>
                          <w:p w:rsidR="00856134" w:rsidRDefault="00856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pt;margin-top:10.45pt;width:476.1pt;height:126.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" fillcolor="white [3201]" strokeweight=".5pt">
                <v:textbox>
                  <w:txbxContent>
                    <w:p w:rsidR="00856134" w:rsidRDefault="00856134" w:rsidP="00856134">
                      <w:pPr>
                        <w:pStyle w:val="Default"/>
                        <w:jc w:val="center"/>
                        <w:rPr>
                          <w:color w:val="auto"/>
                          <w:sz w:val="20"/>
                          <w:szCs w:val="20"/>
                        </w:rPr>
                      </w:pPr>
                      <w:r>
                        <w:rPr>
                          <w:b/>
                          <w:bCs/>
                          <w:color w:val="auto"/>
                          <w:sz w:val="20"/>
                          <w:szCs w:val="20"/>
                        </w:rPr>
                        <w:t>Tuition Assistance</w:t>
                      </w:r>
                    </w:p>
                    <w:p w:rsidR="00856134" w:rsidRDefault="00856134" w:rsidP="00856134">
                      <w:pPr>
                        <w:pStyle w:val="Default"/>
                        <w:rPr>
                          <w:color w:val="auto"/>
                        </w:rPr>
                      </w:pPr>
                    </w:p>
                    <w:p w:rsidR="00856134" w:rsidRDefault="00856134" w:rsidP="00856134">
                      <w:pPr>
                        <w:pStyle w:val="Default"/>
                        <w:rPr>
                          <w:color w:val="auto"/>
                          <w:sz w:val="20"/>
                          <w:szCs w:val="20"/>
                        </w:rPr>
                      </w:pPr>
                      <w:r>
                        <w:rPr>
                          <w:color w:val="auto"/>
                          <w:sz w:val="20"/>
                          <w:szCs w:val="20"/>
                        </w:rPr>
                        <w:t xml:space="preserve">Tuition Assistance (TA) is a Department of Defense (DoD) program. VA does not administer TA. TA rules vary by branch of service and can even vary between units depending on whether the unit is active, reserve, or National Guard. If a student receives education benefits from VA and receives TA benefits from the military, duplication of benefits may be an issue. The issue might involve VA regulations, DoD regulations, or both since VA and DoD both have regulations about receiving VA benefits and TA at the same time. It is the student’s responsibility to ensure there isn’t a duplication of benefits. </w:t>
                      </w:r>
                    </w:p>
                    <w:p w:rsidR="00856134" w:rsidRDefault="00856134" w:rsidP="00856134">
                      <w:pPr>
                        <w:pStyle w:val="Default"/>
                        <w:rPr>
                          <w:b/>
                          <w:bCs/>
                          <w:color w:val="auto"/>
                          <w:sz w:val="20"/>
                          <w:szCs w:val="20"/>
                        </w:rPr>
                      </w:pPr>
                    </w:p>
                    <w:p w:rsidR="00856134" w:rsidRDefault="00856134" w:rsidP="00856134">
                      <w:pPr>
                        <w:pStyle w:val="Default"/>
                        <w:rPr>
                          <w:color w:val="auto"/>
                          <w:sz w:val="20"/>
                          <w:szCs w:val="20"/>
                        </w:rPr>
                      </w:pPr>
                      <w:r>
                        <w:rPr>
                          <w:b/>
                          <w:bCs/>
                          <w:color w:val="auto"/>
                          <w:sz w:val="20"/>
                          <w:szCs w:val="20"/>
                        </w:rPr>
                        <w:t xml:space="preserve">Initial When Read: _____ Do you anticipate using Tuition Assistance? _____Yes _____ No </w:t>
                      </w:r>
                    </w:p>
                    <w:p w:rsidR="00856134" w:rsidRDefault="00856134" w:rsidP="00856134">
                      <w:pPr>
                        <w:pStyle w:val="Default"/>
                        <w:rPr>
                          <w:color w:val="auto"/>
                        </w:rPr>
                      </w:pPr>
                    </w:p>
                    <w:p w:rsidR="00856134" w:rsidRDefault="00856134"/>
                  </w:txbxContent>
                </v:textbox>
              </v:shape>
            </w:pict>
          </mc:Fallback>
        </mc:AlternateContent>
      </w:r>
    </w:p>
    <w:p w:rsidR="00E610EE" w:rsidRDefault="00E610EE" w:rsidP="004F6B39">
      <w:pPr>
        <w:pStyle w:val="Default"/>
        <w:jc w:val="center"/>
        <w:rPr>
          <w:color w:val="auto"/>
          <w:sz w:val="20"/>
          <w:szCs w:val="20"/>
        </w:rPr>
      </w:pPr>
      <w:r>
        <w:rPr>
          <w:b/>
          <w:bCs/>
          <w:color w:val="auto"/>
          <w:sz w:val="20"/>
          <w:szCs w:val="20"/>
        </w:rPr>
        <w:t>Tuition Assistance</w:t>
      </w:r>
    </w:p>
    <w:p w:rsidR="004F6B39" w:rsidRDefault="004F6B39" w:rsidP="00E610EE">
      <w:pPr>
        <w:pStyle w:val="Default"/>
        <w:rPr>
          <w:color w:val="auto"/>
        </w:rPr>
      </w:pPr>
    </w:p>
    <w:p w:rsidR="004F6B39" w:rsidRDefault="004F6B39" w:rsidP="00856134">
      <w:pPr>
        <w:pStyle w:val="Default"/>
        <w:rPr>
          <w:color w:val="auto"/>
          <w:sz w:val="20"/>
          <w:szCs w:val="20"/>
        </w:rPr>
      </w:pPr>
      <w:r>
        <w:rPr>
          <w:color w:val="auto"/>
          <w:sz w:val="20"/>
          <w:szCs w:val="20"/>
        </w:rPr>
        <w:t xml:space="preserve">Tuition Assistance (TA) is a Department of Defense (DoD) program. VA does not administer TA. TA rules vary by branch of service and can even vary between units depending on whether the unit is active, reserve, or National </w:t>
      </w:r>
    </w:p>
    <w:p w:rsidR="004F6B39" w:rsidRDefault="004F6B39" w:rsidP="00E610EE">
      <w:pPr>
        <w:pStyle w:val="Default"/>
        <w:rPr>
          <w:color w:val="auto"/>
        </w:rPr>
      </w:pPr>
    </w:p>
    <w:p w:rsidR="004F6B39" w:rsidRDefault="004F6B39" w:rsidP="00E610EE">
      <w:pPr>
        <w:pStyle w:val="Default"/>
        <w:rPr>
          <w:color w:val="auto"/>
        </w:rPr>
      </w:pPr>
    </w:p>
    <w:p w:rsidR="000252C9" w:rsidRDefault="004F6B39">
      <w:r w:rsidRPr="00856134">
        <w:rPr>
          <w:rFonts w:ascii="Times New Roman" w:hAnsi="Times New Roman" w:cs="Times New Roman"/>
          <w:bCs/>
          <w:sz w:val="28"/>
          <w:szCs w:val="28"/>
        </w:rPr>
        <w:t>SIGNATURE: __________________________________DATE: _________</w:t>
      </w:r>
      <w:r w:rsidR="00856134">
        <w:rPr>
          <w:rFonts w:ascii="Times New Roman" w:hAnsi="Times New Roman" w:cs="Times New Roman"/>
          <w:bCs/>
          <w:sz w:val="28"/>
          <w:szCs w:val="28"/>
        </w:rPr>
        <w:t>_____</w:t>
      </w:r>
    </w:p>
    <w:p w:rsidR="000252C9" w:rsidRDefault="000252C9" w:rsidP="000252C9"/>
    <w:p w:rsidR="000252C9" w:rsidRDefault="000252C9" w:rsidP="000252C9">
      <w:pPr>
        <w:rPr>
          <w:rFonts w:ascii="Times New Roman" w:hAnsi="Times New Roman" w:cs="Times New Roman"/>
          <w:sz w:val="28"/>
          <w:szCs w:val="28"/>
        </w:rPr>
      </w:pPr>
    </w:p>
    <w:p w:rsidR="004F6B39" w:rsidRPr="000252C9" w:rsidRDefault="000252C9" w:rsidP="000252C9">
      <w:pPr>
        <w:rPr>
          <w:rFonts w:ascii="Times New Roman" w:hAnsi="Times New Roman" w:cs="Times New Roman"/>
          <w:sz w:val="28"/>
          <w:szCs w:val="28"/>
        </w:rPr>
      </w:pPr>
      <w:r w:rsidRPr="000252C9">
        <w:rPr>
          <w:rFonts w:ascii="Times New Roman" w:hAnsi="Times New Roman" w:cs="Times New Roman"/>
          <w:sz w:val="28"/>
          <w:szCs w:val="28"/>
        </w:rPr>
        <w:t>Signature: ______________________________________ Date: ______________</w:t>
      </w:r>
    </w:p>
    <w:sectPr w:rsidR="004F6B39" w:rsidRPr="000252C9" w:rsidSect="000252C9">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AFE" w:rsidRDefault="00487AFE" w:rsidP="003646B6">
      <w:pPr>
        <w:spacing w:after="0" w:line="240" w:lineRule="auto"/>
      </w:pPr>
      <w:r>
        <w:separator/>
      </w:r>
    </w:p>
  </w:endnote>
  <w:endnote w:type="continuationSeparator" w:id="0">
    <w:p w:rsidR="00487AFE" w:rsidRDefault="00487AFE" w:rsidP="0036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AFE" w:rsidRDefault="00487AFE" w:rsidP="003646B6">
      <w:pPr>
        <w:spacing w:after="0" w:line="240" w:lineRule="auto"/>
      </w:pPr>
      <w:r>
        <w:separator/>
      </w:r>
    </w:p>
  </w:footnote>
  <w:footnote w:type="continuationSeparator" w:id="0">
    <w:p w:rsidR="00487AFE" w:rsidRDefault="00487AFE" w:rsidP="003646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EE"/>
    <w:rsid w:val="000252C9"/>
    <w:rsid w:val="00233798"/>
    <w:rsid w:val="003646B6"/>
    <w:rsid w:val="00487AFE"/>
    <w:rsid w:val="004F6B39"/>
    <w:rsid w:val="005D1D92"/>
    <w:rsid w:val="007163FE"/>
    <w:rsid w:val="00856134"/>
    <w:rsid w:val="009163F6"/>
    <w:rsid w:val="00947B35"/>
    <w:rsid w:val="009B2995"/>
    <w:rsid w:val="00A171D7"/>
    <w:rsid w:val="00E610EE"/>
    <w:rsid w:val="00E7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836B2-0C88-456C-ABE7-F23FBCAD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6B6"/>
  </w:style>
  <w:style w:type="paragraph" w:styleId="Footer">
    <w:name w:val="footer"/>
    <w:basedOn w:val="Normal"/>
    <w:link w:val="FooterChar"/>
    <w:uiPriority w:val="99"/>
    <w:unhideWhenUsed/>
    <w:rsid w:val="00364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6B6"/>
  </w:style>
  <w:style w:type="paragraph" w:customStyle="1" w:styleId="Default">
    <w:name w:val="Default"/>
    <w:rsid w:val="00E610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F6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Boyd</dc:creator>
  <cp:lastModifiedBy>Janifer Morgan</cp:lastModifiedBy>
  <cp:revision>2</cp:revision>
  <cp:lastPrinted>2015-01-27T22:14:00Z</cp:lastPrinted>
  <dcterms:created xsi:type="dcterms:W3CDTF">2015-08-27T17:03:00Z</dcterms:created>
  <dcterms:modified xsi:type="dcterms:W3CDTF">2015-08-27T17:03:00Z</dcterms:modified>
</cp:coreProperties>
</file>